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1E0"/>
      </w:tblPr>
      <w:tblGrid>
        <w:gridCol w:w="2513"/>
        <w:gridCol w:w="4751"/>
        <w:gridCol w:w="2306"/>
      </w:tblGrid>
      <w:tr w:rsidR="0031414C" w:rsidRPr="00811469">
        <w:trPr>
          <w:trHeight w:val="1506"/>
        </w:trPr>
        <w:tc>
          <w:tcPr>
            <w:tcW w:w="5000" w:type="pct"/>
            <w:gridSpan w:val="3"/>
            <w:tcBorders>
              <w:top w:val="single" w:sz="24" w:space="0" w:color="auto"/>
              <w:bottom w:val="single" w:sz="24" w:space="0" w:color="auto"/>
            </w:tcBorders>
          </w:tcPr>
          <w:p w:rsidR="00696E4D" w:rsidRPr="00811469" w:rsidRDefault="00696E4D" w:rsidP="00CA44B9">
            <w:pPr>
              <w:spacing w:before="200"/>
              <w:jc w:val="center"/>
              <w:rPr>
                <w:b/>
                <w:color w:val="auto"/>
                <w:szCs w:val="24"/>
              </w:rPr>
            </w:pPr>
            <w:r w:rsidRPr="00811469">
              <w:rPr>
                <w:b/>
                <w:color w:val="auto"/>
                <w:szCs w:val="24"/>
              </w:rPr>
              <w:t>ЕВРАЗИЙСКИЙ СОВЕТ ПО СТАНДАРТИЗАЦИИ, МЕТРОЛОГИИ И СЕРТИФИКАЦИИ</w:t>
            </w:r>
          </w:p>
          <w:p w:rsidR="00696E4D" w:rsidRPr="00811469" w:rsidRDefault="00696E4D" w:rsidP="00CA44B9">
            <w:pPr>
              <w:spacing w:line="360" w:lineRule="auto"/>
              <w:jc w:val="center"/>
              <w:rPr>
                <w:b/>
                <w:color w:val="auto"/>
                <w:szCs w:val="24"/>
                <w:lang w:val="en-US"/>
              </w:rPr>
            </w:pPr>
            <w:r w:rsidRPr="00811469">
              <w:rPr>
                <w:b/>
                <w:color w:val="auto"/>
                <w:szCs w:val="24"/>
                <w:lang w:val="en-US"/>
              </w:rPr>
              <w:t>(</w:t>
            </w:r>
            <w:r w:rsidRPr="00811469">
              <w:rPr>
                <w:b/>
                <w:color w:val="auto"/>
                <w:szCs w:val="24"/>
              </w:rPr>
              <w:t>ЕАСС</w:t>
            </w:r>
            <w:r w:rsidRPr="00811469">
              <w:rPr>
                <w:b/>
                <w:color w:val="auto"/>
                <w:szCs w:val="24"/>
                <w:lang w:val="en-US"/>
              </w:rPr>
              <w:t>)</w:t>
            </w:r>
          </w:p>
          <w:p w:rsidR="00696E4D" w:rsidRPr="00811469" w:rsidRDefault="00696E4D" w:rsidP="00CA44B9">
            <w:pPr>
              <w:jc w:val="center"/>
              <w:rPr>
                <w:b/>
                <w:color w:val="auto"/>
                <w:szCs w:val="24"/>
                <w:lang w:val="en-US"/>
              </w:rPr>
            </w:pPr>
            <w:r w:rsidRPr="00811469">
              <w:rPr>
                <w:b/>
                <w:color w:val="auto"/>
                <w:szCs w:val="24"/>
                <w:lang w:val="en-US"/>
              </w:rPr>
              <w:t>EURO-AZIAN COUNCIL FOR STANDARDIZATION, METROLOGY AND CERTIFICATION</w:t>
            </w:r>
          </w:p>
          <w:p w:rsidR="0031414C" w:rsidRPr="00811469" w:rsidRDefault="00696E4D" w:rsidP="00CA44B9">
            <w:pPr>
              <w:spacing w:line="360" w:lineRule="auto"/>
              <w:jc w:val="center"/>
              <w:rPr>
                <w:b/>
                <w:color w:val="auto"/>
                <w:szCs w:val="24"/>
                <w:lang w:val="en-US"/>
              </w:rPr>
            </w:pPr>
            <w:r w:rsidRPr="00811469">
              <w:rPr>
                <w:b/>
                <w:color w:val="auto"/>
                <w:szCs w:val="24"/>
                <w:lang w:val="en-US"/>
              </w:rPr>
              <w:t>(EASC)</w:t>
            </w:r>
          </w:p>
        </w:tc>
      </w:tr>
      <w:tr w:rsidR="0031414C" w:rsidRPr="00811469" w:rsidTr="004667CE">
        <w:trPr>
          <w:trHeight w:val="2188"/>
        </w:trPr>
        <w:tc>
          <w:tcPr>
            <w:tcW w:w="1313" w:type="pct"/>
            <w:tcBorders>
              <w:top w:val="single" w:sz="24" w:space="0" w:color="auto"/>
              <w:bottom w:val="single" w:sz="18" w:space="0" w:color="auto"/>
            </w:tcBorders>
            <w:vAlign w:val="center"/>
          </w:tcPr>
          <w:p w:rsidR="0031414C" w:rsidRPr="00811469" w:rsidRDefault="005D529A" w:rsidP="00CA44B9">
            <w:pPr>
              <w:jc w:val="center"/>
              <w:rPr>
                <w:color w:val="auto"/>
                <w:szCs w:val="24"/>
              </w:rPr>
            </w:pPr>
            <w:r w:rsidRPr="00811469">
              <w:rPr>
                <w:noProof/>
                <w:color w:val="auto"/>
                <w:szCs w:val="24"/>
              </w:rPr>
              <w:drawing>
                <wp:inline distT="0" distB="0" distL="0" distR="0">
                  <wp:extent cx="1221921" cy="1247378"/>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222430" cy="1247898"/>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rsidR="0031414C" w:rsidRPr="00811469" w:rsidRDefault="0031414C" w:rsidP="00CA44B9">
            <w:pPr>
              <w:spacing w:before="600" w:line="360" w:lineRule="auto"/>
              <w:jc w:val="center"/>
              <w:rPr>
                <w:b/>
                <w:color w:val="auto"/>
                <w:spacing w:val="30"/>
                <w:szCs w:val="24"/>
                <w:lang w:val="en-US"/>
              </w:rPr>
            </w:pPr>
            <w:r w:rsidRPr="00811469">
              <w:rPr>
                <w:b/>
                <w:color w:val="auto"/>
                <w:spacing w:val="30"/>
                <w:szCs w:val="24"/>
              </w:rPr>
              <w:t>МЕЖГОСУДАРСТВЕННЫЙ</w:t>
            </w:r>
          </w:p>
          <w:p w:rsidR="0031414C" w:rsidRPr="00811469" w:rsidRDefault="0031414C" w:rsidP="00CA44B9">
            <w:pPr>
              <w:spacing w:line="360" w:lineRule="auto"/>
              <w:jc w:val="center"/>
              <w:rPr>
                <w:color w:val="auto"/>
                <w:szCs w:val="24"/>
              </w:rPr>
            </w:pPr>
            <w:r w:rsidRPr="00811469">
              <w:rPr>
                <w:b/>
                <w:color w:val="auto"/>
                <w:spacing w:val="30"/>
                <w:szCs w:val="24"/>
              </w:rPr>
              <w:t>СТАНДАРТ</w:t>
            </w:r>
          </w:p>
        </w:tc>
        <w:tc>
          <w:tcPr>
            <w:tcW w:w="1205" w:type="pct"/>
            <w:tcBorders>
              <w:top w:val="single" w:sz="24" w:space="0" w:color="auto"/>
              <w:bottom w:val="single" w:sz="18" w:space="0" w:color="auto"/>
            </w:tcBorders>
            <w:vAlign w:val="center"/>
          </w:tcPr>
          <w:p w:rsidR="0031414C" w:rsidRPr="00811469" w:rsidRDefault="0031414C" w:rsidP="00CA44B9">
            <w:pPr>
              <w:rPr>
                <w:b/>
                <w:color w:val="auto"/>
                <w:szCs w:val="24"/>
              </w:rPr>
            </w:pPr>
            <w:r w:rsidRPr="00811469">
              <w:rPr>
                <w:b/>
                <w:color w:val="auto"/>
                <w:szCs w:val="24"/>
              </w:rPr>
              <w:t xml:space="preserve">ГОСТ </w:t>
            </w:r>
          </w:p>
          <w:p w:rsidR="00CC6834" w:rsidRPr="00811469" w:rsidRDefault="00CE5971" w:rsidP="00CA44B9">
            <w:pPr>
              <w:rPr>
                <w:b/>
                <w:color w:val="auto"/>
                <w:szCs w:val="24"/>
              </w:rPr>
            </w:pPr>
            <w:r w:rsidRPr="00811469">
              <w:rPr>
                <w:b/>
                <w:color w:val="auto"/>
                <w:szCs w:val="24"/>
                <w:lang w:val="en-US"/>
              </w:rPr>
              <w:t>ISO</w:t>
            </w:r>
            <w:r w:rsidRPr="00811469">
              <w:rPr>
                <w:b/>
                <w:color w:val="auto"/>
                <w:szCs w:val="24"/>
              </w:rPr>
              <w:t xml:space="preserve"> </w:t>
            </w:r>
          </w:p>
          <w:p w:rsidR="00CE5971" w:rsidRPr="00811469" w:rsidRDefault="00CE5971" w:rsidP="00CA44B9">
            <w:pPr>
              <w:rPr>
                <w:b/>
                <w:color w:val="auto"/>
                <w:szCs w:val="24"/>
              </w:rPr>
            </w:pPr>
            <w:r w:rsidRPr="00811469">
              <w:rPr>
                <w:b/>
                <w:color w:val="auto"/>
                <w:szCs w:val="24"/>
              </w:rPr>
              <w:t>3856-7</w:t>
            </w:r>
          </w:p>
          <w:p w:rsidR="003C0B21" w:rsidRPr="00811469" w:rsidRDefault="006F29E4" w:rsidP="00CA44B9">
            <w:pPr>
              <w:rPr>
                <w:b/>
                <w:color w:val="auto"/>
                <w:szCs w:val="24"/>
              </w:rPr>
            </w:pPr>
            <w:r w:rsidRPr="00811469">
              <w:rPr>
                <w:i/>
                <w:color w:val="auto"/>
                <w:szCs w:val="24"/>
              </w:rPr>
              <w:t xml:space="preserve">(проект </w:t>
            </w:r>
            <w:r w:rsidRPr="00811469">
              <w:rPr>
                <w:i/>
                <w:color w:val="auto"/>
                <w:szCs w:val="24"/>
                <w:lang w:val="en-US"/>
              </w:rPr>
              <w:t>KZ</w:t>
            </w:r>
            <w:r w:rsidR="003C0B21" w:rsidRPr="00811469">
              <w:rPr>
                <w:i/>
                <w:color w:val="auto"/>
                <w:szCs w:val="24"/>
              </w:rPr>
              <w:t>, первая редакция)</w:t>
            </w:r>
          </w:p>
          <w:p w:rsidR="0031414C" w:rsidRPr="00811469" w:rsidRDefault="0031414C" w:rsidP="00CA44B9">
            <w:pPr>
              <w:ind w:left="253"/>
              <w:rPr>
                <w:b/>
                <w:color w:val="auto"/>
                <w:szCs w:val="24"/>
              </w:rPr>
            </w:pPr>
          </w:p>
        </w:tc>
      </w:tr>
      <w:tr w:rsidR="0031414C" w:rsidRPr="00811469">
        <w:trPr>
          <w:trHeight w:val="1375"/>
        </w:trPr>
        <w:tc>
          <w:tcPr>
            <w:tcW w:w="5000" w:type="pct"/>
            <w:gridSpan w:val="3"/>
            <w:tcBorders>
              <w:top w:val="single" w:sz="18" w:space="0" w:color="auto"/>
            </w:tcBorders>
            <w:vAlign w:val="center"/>
          </w:tcPr>
          <w:p w:rsidR="0031414C" w:rsidRPr="00811469" w:rsidRDefault="0031414C" w:rsidP="00CA44B9">
            <w:pPr>
              <w:jc w:val="center"/>
              <w:rPr>
                <w:color w:val="auto"/>
                <w:szCs w:val="24"/>
              </w:rPr>
            </w:pPr>
          </w:p>
          <w:p w:rsidR="0031414C" w:rsidRPr="00811469" w:rsidRDefault="0031414C" w:rsidP="00CA44B9">
            <w:pPr>
              <w:jc w:val="center"/>
              <w:rPr>
                <w:color w:val="auto"/>
                <w:szCs w:val="24"/>
              </w:rPr>
            </w:pPr>
          </w:p>
          <w:p w:rsidR="008A0238" w:rsidRPr="00811469" w:rsidRDefault="008A0238" w:rsidP="00CA44B9">
            <w:pPr>
              <w:jc w:val="center"/>
              <w:rPr>
                <w:color w:val="auto"/>
                <w:szCs w:val="24"/>
              </w:rPr>
            </w:pPr>
          </w:p>
          <w:p w:rsidR="00F604E7" w:rsidRPr="00811469" w:rsidRDefault="00F604E7" w:rsidP="00CA44B9">
            <w:pPr>
              <w:jc w:val="center"/>
              <w:rPr>
                <w:color w:val="auto"/>
                <w:szCs w:val="24"/>
              </w:rPr>
            </w:pPr>
          </w:p>
          <w:p w:rsidR="008E7893" w:rsidRPr="00811469" w:rsidRDefault="008E7893" w:rsidP="00CA44B9">
            <w:pPr>
              <w:jc w:val="center"/>
              <w:rPr>
                <w:color w:val="auto"/>
                <w:szCs w:val="24"/>
              </w:rPr>
            </w:pPr>
          </w:p>
          <w:p w:rsidR="00FD31CF" w:rsidRPr="00811469" w:rsidRDefault="00CE5971" w:rsidP="00CA44B9">
            <w:pPr>
              <w:jc w:val="center"/>
              <w:rPr>
                <w:b/>
                <w:color w:val="auto"/>
                <w:szCs w:val="24"/>
              </w:rPr>
            </w:pPr>
            <w:r w:rsidRPr="00811469">
              <w:rPr>
                <w:b/>
                <w:color w:val="auto"/>
                <w:szCs w:val="24"/>
              </w:rPr>
              <w:t>Материалы лакокрасочные.</w:t>
            </w:r>
          </w:p>
          <w:p w:rsidR="001F4D4B" w:rsidRPr="00811469" w:rsidRDefault="001F4D4B" w:rsidP="00CA44B9">
            <w:pPr>
              <w:jc w:val="center"/>
              <w:rPr>
                <w:b/>
                <w:color w:val="auto"/>
                <w:szCs w:val="24"/>
              </w:rPr>
            </w:pPr>
          </w:p>
          <w:p w:rsidR="00CE5971" w:rsidRPr="00811469" w:rsidRDefault="00CE5971" w:rsidP="00CA44B9">
            <w:pPr>
              <w:jc w:val="center"/>
              <w:rPr>
                <w:b/>
                <w:color w:val="auto"/>
                <w:szCs w:val="24"/>
              </w:rPr>
            </w:pPr>
            <w:r w:rsidRPr="00811469">
              <w:rPr>
                <w:rFonts w:eastAsia="SimSun"/>
                <w:b/>
                <w:bCs/>
                <w:color w:val="auto"/>
                <w:szCs w:val="24"/>
              </w:rPr>
              <w:t>МЕТОДЫ ОПРЕДЕЛЕНИЯ СОДЕРЖАНИЯ МЕТАЛЛОВ.</w:t>
            </w:r>
          </w:p>
          <w:p w:rsidR="001F4D4B" w:rsidRPr="00811469" w:rsidRDefault="001F4D4B" w:rsidP="00CA44B9">
            <w:pPr>
              <w:jc w:val="center"/>
              <w:rPr>
                <w:b/>
                <w:color w:val="auto"/>
                <w:szCs w:val="24"/>
              </w:rPr>
            </w:pPr>
          </w:p>
          <w:p w:rsidR="00CE5971" w:rsidRPr="00811469" w:rsidRDefault="00CE5971" w:rsidP="00423128">
            <w:pPr>
              <w:jc w:val="center"/>
              <w:rPr>
                <w:b/>
                <w:color w:val="auto"/>
                <w:spacing w:val="2"/>
                <w:szCs w:val="24"/>
              </w:rPr>
            </w:pPr>
            <w:r w:rsidRPr="00811469">
              <w:rPr>
                <w:b/>
                <w:color w:val="auto"/>
                <w:szCs w:val="24"/>
              </w:rPr>
              <w:t>Часть 7.</w:t>
            </w:r>
            <w:r w:rsidR="00423128" w:rsidRPr="00811469">
              <w:rPr>
                <w:b/>
                <w:color w:val="auto"/>
                <w:szCs w:val="24"/>
              </w:rPr>
              <w:t xml:space="preserve"> </w:t>
            </w:r>
            <w:r w:rsidRPr="00811469">
              <w:rPr>
                <w:b/>
                <w:color w:val="auto"/>
                <w:szCs w:val="24"/>
              </w:rPr>
              <w:t>Определение содержания «растворенной» ртути в пигментной части краски</w:t>
            </w:r>
            <w:r w:rsidRPr="00811469">
              <w:rPr>
                <w:b/>
                <w:color w:val="auto"/>
                <w:spacing w:val="2"/>
                <w:szCs w:val="24"/>
              </w:rPr>
              <w:t xml:space="preserve"> и в жидкой части водоразбавляемых красок. </w:t>
            </w:r>
          </w:p>
          <w:p w:rsidR="00CE5971" w:rsidRPr="00811469" w:rsidRDefault="00CE5971" w:rsidP="00CE5971">
            <w:pPr>
              <w:pStyle w:val="1"/>
              <w:shd w:val="clear" w:color="auto" w:fill="FFFFFF"/>
              <w:spacing w:before="0"/>
              <w:jc w:val="center"/>
              <w:textAlignment w:val="baseline"/>
              <w:rPr>
                <w:rFonts w:ascii="Arial" w:hAnsi="Arial" w:cs="Arial"/>
                <w:color w:val="auto"/>
                <w:spacing w:val="2"/>
                <w:sz w:val="24"/>
                <w:szCs w:val="24"/>
              </w:rPr>
            </w:pPr>
            <w:r w:rsidRPr="00811469">
              <w:rPr>
                <w:rFonts w:ascii="Arial" w:hAnsi="Arial" w:cs="Arial"/>
                <w:color w:val="auto"/>
                <w:spacing w:val="2"/>
                <w:sz w:val="24"/>
                <w:szCs w:val="24"/>
              </w:rPr>
              <w:t>Метод беспламенной атомно-абсорбционной спектрометрии</w:t>
            </w:r>
          </w:p>
          <w:p w:rsidR="00CE5971" w:rsidRPr="00811469" w:rsidRDefault="00CE5971" w:rsidP="00CA44B9">
            <w:pPr>
              <w:jc w:val="center"/>
              <w:rPr>
                <w:b/>
                <w:color w:val="auto"/>
                <w:szCs w:val="24"/>
              </w:rPr>
            </w:pPr>
            <w:r w:rsidRPr="00811469">
              <w:rPr>
                <w:b/>
                <w:color w:val="auto"/>
                <w:szCs w:val="24"/>
              </w:rPr>
              <w:t xml:space="preserve">  </w:t>
            </w:r>
          </w:p>
          <w:p w:rsidR="001F4D4B" w:rsidRPr="00811469" w:rsidRDefault="001F4D4B" w:rsidP="001F4D4B">
            <w:pPr>
              <w:jc w:val="center"/>
              <w:rPr>
                <w:b/>
                <w:color w:val="auto"/>
                <w:szCs w:val="24"/>
              </w:rPr>
            </w:pPr>
            <w:r w:rsidRPr="00811469">
              <w:rPr>
                <w:b/>
                <w:color w:val="auto"/>
                <w:szCs w:val="24"/>
              </w:rPr>
              <w:t>(</w:t>
            </w:r>
            <w:r w:rsidRPr="00811469">
              <w:rPr>
                <w:b/>
                <w:color w:val="auto"/>
                <w:szCs w:val="24"/>
                <w:lang w:val="en-US"/>
              </w:rPr>
              <w:t>ISO</w:t>
            </w:r>
            <w:r w:rsidRPr="00811469">
              <w:rPr>
                <w:b/>
                <w:color w:val="auto"/>
                <w:szCs w:val="24"/>
              </w:rPr>
              <w:t xml:space="preserve"> 3856-7:1984, </w:t>
            </w:r>
            <w:r w:rsidRPr="00811469">
              <w:rPr>
                <w:b/>
                <w:color w:val="auto"/>
                <w:szCs w:val="24"/>
                <w:lang w:val="en-US"/>
              </w:rPr>
              <w:t>IDT</w:t>
            </w:r>
            <w:r w:rsidRPr="00811469">
              <w:rPr>
                <w:b/>
                <w:color w:val="auto"/>
                <w:szCs w:val="24"/>
              </w:rPr>
              <w:t>)</w:t>
            </w:r>
          </w:p>
        </w:tc>
      </w:tr>
      <w:tr w:rsidR="00DC0211" w:rsidRPr="00811469">
        <w:trPr>
          <w:trHeight w:val="2832"/>
        </w:trPr>
        <w:tc>
          <w:tcPr>
            <w:tcW w:w="5000" w:type="pct"/>
            <w:gridSpan w:val="3"/>
            <w:vAlign w:val="center"/>
          </w:tcPr>
          <w:p w:rsidR="00DC0211" w:rsidRPr="00811469" w:rsidRDefault="00DC0211" w:rsidP="00CA44B9">
            <w:pPr>
              <w:jc w:val="center"/>
              <w:rPr>
                <w:color w:val="auto"/>
                <w:szCs w:val="24"/>
              </w:rPr>
            </w:pPr>
            <w:r w:rsidRPr="00811469">
              <w:rPr>
                <w:color w:val="auto"/>
                <w:szCs w:val="24"/>
              </w:rPr>
              <w:t xml:space="preserve">Настоящий проект стандарта не подлежит </w:t>
            </w:r>
          </w:p>
          <w:p w:rsidR="00DC0211" w:rsidRPr="00811469" w:rsidRDefault="00DC0211" w:rsidP="001F4D4B">
            <w:pPr>
              <w:jc w:val="center"/>
              <w:rPr>
                <w:color w:val="auto"/>
                <w:szCs w:val="24"/>
              </w:rPr>
            </w:pPr>
            <w:r w:rsidRPr="00811469">
              <w:rPr>
                <w:color w:val="auto"/>
                <w:szCs w:val="24"/>
              </w:rPr>
              <w:t>применению до его принятия</w:t>
            </w:r>
          </w:p>
        </w:tc>
      </w:tr>
    </w:tbl>
    <w:p w:rsidR="008E7893" w:rsidRPr="00811469" w:rsidRDefault="008E7893" w:rsidP="00CA44B9">
      <w:pPr>
        <w:rPr>
          <w:color w:val="auto"/>
        </w:rPr>
      </w:pPr>
    </w:p>
    <w:p w:rsidR="00F11C36" w:rsidRPr="00811469" w:rsidRDefault="00F11C36" w:rsidP="00CA44B9">
      <w:pPr>
        <w:jc w:val="center"/>
        <w:rPr>
          <w:bCs/>
          <w:color w:val="auto"/>
          <w:szCs w:val="24"/>
        </w:rPr>
      </w:pPr>
    </w:p>
    <w:p w:rsidR="001F2D2F" w:rsidRPr="00811469" w:rsidRDefault="001F2D2F" w:rsidP="00CA44B9">
      <w:pPr>
        <w:jc w:val="center"/>
        <w:rPr>
          <w:bCs/>
          <w:color w:val="auto"/>
          <w:szCs w:val="24"/>
        </w:rPr>
      </w:pPr>
    </w:p>
    <w:p w:rsidR="001F4D4B" w:rsidRPr="00811469" w:rsidRDefault="001F4D4B" w:rsidP="00CA44B9">
      <w:pPr>
        <w:jc w:val="center"/>
        <w:rPr>
          <w:b/>
          <w:bCs/>
          <w:color w:val="auto"/>
          <w:szCs w:val="24"/>
        </w:rPr>
      </w:pPr>
    </w:p>
    <w:p w:rsidR="00F11C36" w:rsidRPr="00811469" w:rsidRDefault="00F11C36" w:rsidP="00CA44B9">
      <w:pPr>
        <w:jc w:val="center"/>
        <w:rPr>
          <w:b/>
          <w:bCs/>
          <w:color w:val="auto"/>
          <w:szCs w:val="24"/>
        </w:rPr>
      </w:pPr>
      <w:r w:rsidRPr="00811469">
        <w:rPr>
          <w:b/>
          <w:bCs/>
          <w:color w:val="auto"/>
          <w:szCs w:val="24"/>
        </w:rPr>
        <w:t>Минск</w:t>
      </w:r>
    </w:p>
    <w:p w:rsidR="006215AD" w:rsidRPr="00811469" w:rsidRDefault="00450CD8" w:rsidP="00CA44B9">
      <w:pPr>
        <w:pStyle w:val="6"/>
        <w:tabs>
          <w:tab w:val="left" w:pos="0"/>
        </w:tabs>
        <w:spacing w:before="0" w:after="0"/>
        <w:ind w:firstLine="0"/>
        <w:jc w:val="center"/>
        <w:rPr>
          <w:rFonts w:ascii="Arial" w:hAnsi="Arial"/>
          <w:color w:val="auto"/>
          <w:sz w:val="24"/>
          <w:szCs w:val="24"/>
        </w:rPr>
      </w:pPr>
      <w:r w:rsidRPr="00811469">
        <w:rPr>
          <w:rFonts w:ascii="Arial" w:hAnsi="Arial"/>
          <w:color w:val="auto"/>
          <w:sz w:val="24"/>
          <w:szCs w:val="24"/>
        </w:rPr>
        <w:t>Евразийский совет</w:t>
      </w:r>
      <w:r w:rsidR="00630126" w:rsidRPr="00811469">
        <w:rPr>
          <w:rFonts w:ascii="Arial" w:hAnsi="Arial"/>
          <w:color w:val="auto"/>
          <w:sz w:val="24"/>
          <w:szCs w:val="24"/>
        </w:rPr>
        <w:t xml:space="preserve"> </w:t>
      </w:r>
      <w:r w:rsidR="00F310E7" w:rsidRPr="00811469">
        <w:rPr>
          <w:rFonts w:ascii="Arial" w:hAnsi="Arial"/>
          <w:color w:val="auto"/>
          <w:sz w:val="24"/>
          <w:szCs w:val="24"/>
        </w:rPr>
        <w:t>п</w:t>
      </w:r>
      <w:r w:rsidRPr="00811469">
        <w:rPr>
          <w:rFonts w:ascii="Arial" w:hAnsi="Arial"/>
          <w:color w:val="auto"/>
          <w:sz w:val="24"/>
          <w:szCs w:val="24"/>
        </w:rPr>
        <w:t xml:space="preserve">о </w:t>
      </w:r>
      <w:r w:rsidR="00F310E7" w:rsidRPr="00811469">
        <w:rPr>
          <w:rFonts w:ascii="Arial" w:hAnsi="Arial"/>
          <w:color w:val="auto"/>
          <w:sz w:val="24"/>
          <w:szCs w:val="24"/>
        </w:rPr>
        <w:t xml:space="preserve">стандартизации, метрологии и сертификации </w:t>
      </w:r>
    </w:p>
    <w:p w:rsidR="00357ED4" w:rsidRPr="00811469" w:rsidRDefault="006215AD" w:rsidP="00CA44B9">
      <w:pPr>
        <w:pStyle w:val="61"/>
        <w:rPr>
          <w:rFonts w:ascii="Arial" w:hAnsi="Arial"/>
          <w:b/>
          <w:color w:val="auto"/>
          <w:szCs w:val="24"/>
          <w:lang w:val="ru-RU"/>
        </w:rPr>
      </w:pPr>
      <w:r w:rsidRPr="00811469">
        <w:rPr>
          <w:rFonts w:ascii="Arial" w:hAnsi="Arial"/>
          <w:b/>
          <w:color w:val="auto"/>
          <w:szCs w:val="24"/>
          <w:lang w:val="ru-RU"/>
        </w:rPr>
        <w:t>201</w:t>
      </w:r>
    </w:p>
    <w:p w:rsidR="00B734A8" w:rsidRPr="00811469" w:rsidRDefault="00B734A8" w:rsidP="00CA44B9">
      <w:pPr>
        <w:rPr>
          <w:b/>
          <w:snapToGrid w:val="0"/>
          <w:color w:val="auto"/>
          <w:szCs w:val="24"/>
        </w:rPr>
      </w:pPr>
      <w:r w:rsidRPr="00811469">
        <w:rPr>
          <w:b/>
          <w:color w:val="auto"/>
          <w:szCs w:val="24"/>
        </w:rPr>
        <w:br w:type="page"/>
      </w:r>
    </w:p>
    <w:p w:rsidR="0031414C" w:rsidRPr="00811469" w:rsidRDefault="0031414C" w:rsidP="00CA44B9">
      <w:pPr>
        <w:pStyle w:val="61"/>
        <w:spacing w:before="159" w:after="102"/>
        <w:rPr>
          <w:rFonts w:ascii="Arial" w:hAnsi="Arial"/>
          <w:b/>
          <w:color w:val="auto"/>
          <w:szCs w:val="24"/>
          <w:lang w:val="ru-RU"/>
        </w:rPr>
      </w:pPr>
      <w:r w:rsidRPr="00811469">
        <w:rPr>
          <w:rFonts w:ascii="Arial" w:hAnsi="Arial"/>
          <w:b/>
          <w:color w:val="auto"/>
          <w:szCs w:val="24"/>
          <w:lang w:val="ru-RU"/>
        </w:rPr>
        <w:lastRenderedPageBreak/>
        <w:t>Предисловие</w:t>
      </w:r>
    </w:p>
    <w:p w:rsidR="0031414C" w:rsidRPr="00811469" w:rsidRDefault="0031414C" w:rsidP="008A6B3D">
      <w:pPr>
        <w:pStyle w:val="61"/>
        <w:ind w:firstLine="567"/>
        <w:jc w:val="both"/>
        <w:rPr>
          <w:rFonts w:ascii="Arial" w:hAnsi="Arial"/>
          <w:color w:val="auto"/>
          <w:szCs w:val="24"/>
          <w:lang w:val="ru-RU"/>
        </w:rPr>
      </w:pPr>
      <w:r w:rsidRPr="00811469">
        <w:rPr>
          <w:rFonts w:ascii="Arial" w:hAnsi="Arial"/>
          <w:color w:val="auto"/>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31414C" w:rsidRPr="00811469" w:rsidRDefault="0031414C" w:rsidP="008A6B3D">
      <w:pPr>
        <w:pStyle w:val="af"/>
        <w:pBdr>
          <w:bottom w:val="none" w:sz="0" w:space="0" w:color="auto"/>
        </w:pBdr>
        <w:spacing w:after="0" w:line="240" w:lineRule="auto"/>
        <w:ind w:firstLine="567"/>
        <w:jc w:val="both"/>
        <w:rPr>
          <w:b w:val="0"/>
          <w:bCs/>
          <w:color w:val="auto"/>
          <w:sz w:val="24"/>
          <w:szCs w:val="24"/>
        </w:rPr>
      </w:pPr>
      <w:r w:rsidRPr="00811469">
        <w:rPr>
          <w:b w:val="0"/>
          <w:color w:val="auto"/>
          <w:sz w:val="24"/>
          <w:szCs w:val="24"/>
        </w:rPr>
        <w:t>Цели, основные принципы и основной порядок проведения работ по межгосударственной станда</w:t>
      </w:r>
      <w:r w:rsidR="008A0238" w:rsidRPr="00811469">
        <w:rPr>
          <w:b w:val="0"/>
          <w:color w:val="auto"/>
          <w:sz w:val="24"/>
          <w:szCs w:val="24"/>
        </w:rPr>
        <w:t>ртизации установлены ГОСТ 1.0</w:t>
      </w:r>
      <w:r w:rsidRPr="00811469">
        <w:rPr>
          <w:b w:val="0"/>
          <w:color w:val="auto"/>
          <w:sz w:val="24"/>
          <w:szCs w:val="24"/>
        </w:rPr>
        <w:t xml:space="preserve"> «</w:t>
      </w:r>
      <w:r w:rsidR="008A0238" w:rsidRPr="00811469">
        <w:rPr>
          <w:b w:val="0"/>
          <w:color w:val="auto"/>
          <w:sz w:val="24"/>
          <w:szCs w:val="24"/>
        </w:rPr>
        <w:t>Межгосударственная система стандартизации. Основные положения</w:t>
      </w:r>
      <w:r w:rsidRPr="00811469">
        <w:rPr>
          <w:b w:val="0"/>
          <w:color w:val="auto"/>
          <w:sz w:val="24"/>
          <w:szCs w:val="24"/>
        </w:rPr>
        <w:t>» и</w:t>
      </w:r>
      <w:r w:rsidR="00FD31CF" w:rsidRPr="00811469">
        <w:rPr>
          <w:b w:val="0"/>
          <w:color w:val="auto"/>
          <w:sz w:val="24"/>
          <w:szCs w:val="24"/>
        </w:rPr>
        <w:br/>
      </w:r>
      <w:r w:rsidRPr="00811469">
        <w:rPr>
          <w:b w:val="0"/>
          <w:bCs/>
          <w:color w:val="auto"/>
          <w:sz w:val="24"/>
          <w:szCs w:val="24"/>
        </w:rPr>
        <w:t>ГОСТ 1.2</w:t>
      </w:r>
      <w:r w:rsidR="009B6884" w:rsidRPr="00811469">
        <w:rPr>
          <w:b w:val="0"/>
          <w:bCs/>
          <w:color w:val="auto"/>
          <w:sz w:val="24"/>
          <w:szCs w:val="24"/>
        </w:rPr>
        <w:t xml:space="preserve"> </w:t>
      </w:r>
      <w:r w:rsidRPr="00811469">
        <w:rPr>
          <w:b w:val="0"/>
          <w:bCs/>
          <w:color w:val="auto"/>
          <w:sz w:val="24"/>
          <w:szCs w:val="24"/>
        </w:rPr>
        <w:t>«</w:t>
      </w:r>
      <w:r w:rsidR="008A0238" w:rsidRPr="00811469">
        <w:rPr>
          <w:b w:val="0"/>
          <w:bCs/>
          <w:color w:val="auto"/>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811469">
        <w:rPr>
          <w:b w:val="0"/>
          <w:bCs/>
          <w:color w:val="auto"/>
          <w:sz w:val="24"/>
          <w:szCs w:val="24"/>
        </w:rPr>
        <w:t>»</w:t>
      </w:r>
    </w:p>
    <w:p w:rsidR="0031414C" w:rsidRPr="00811469" w:rsidRDefault="0031414C" w:rsidP="008A6B3D">
      <w:pPr>
        <w:pStyle w:val="61"/>
        <w:ind w:firstLine="567"/>
        <w:jc w:val="both"/>
        <w:rPr>
          <w:rFonts w:ascii="Arial" w:hAnsi="Arial"/>
          <w:color w:val="auto"/>
          <w:szCs w:val="24"/>
          <w:lang w:val="ru-RU"/>
        </w:rPr>
      </w:pPr>
    </w:p>
    <w:p w:rsidR="0031414C" w:rsidRPr="00811469" w:rsidRDefault="0031414C" w:rsidP="008A6B3D">
      <w:pPr>
        <w:pStyle w:val="61"/>
        <w:ind w:firstLine="567"/>
        <w:jc w:val="both"/>
        <w:rPr>
          <w:rFonts w:ascii="Arial" w:hAnsi="Arial"/>
          <w:b/>
          <w:color w:val="auto"/>
          <w:szCs w:val="24"/>
          <w:lang w:val="ru-RU"/>
        </w:rPr>
      </w:pPr>
      <w:r w:rsidRPr="00811469">
        <w:rPr>
          <w:rFonts w:ascii="Arial" w:hAnsi="Arial"/>
          <w:b/>
          <w:color w:val="auto"/>
          <w:szCs w:val="24"/>
          <w:lang w:val="ru-RU"/>
        </w:rPr>
        <w:t>Сведения о стандарте</w:t>
      </w:r>
    </w:p>
    <w:p w:rsidR="0031414C" w:rsidRPr="00811469" w:rsidRDefault="0031414C" w:rsidP="008A6B3D">
      <w:pPr>
        <w:pStyle w:val="61"/>
        <w:ind w:firstLine="567"/>
        <w:jc w:val="both"/>
        <w:rPr>
          <w:rFonts w:ascii="Arial" w:hAnsi="Arial"/>
          <w:color w:val="auto"/>
          <w:szCs w:val="24"/>
          <w:lang w:val="ru-RU"/>
        </w:rPr>
      </w:pPr>
    </w:p>
    <w:p w:rsidR="0031414C" w:rsidRPr="00811469" w:rsidRDefault="0031414C" w:rsidP="008A6B3D">
      <w:pPr>
        <w:pStyle w:val="af"/>
        <w:pBdr>
          <w:bottom w:val="none" w:sz="0" w:space="0" w:color="auto"/>
        </w:pBdr>
        <w:spacing w:after="0" w:line="240" w:lineRule="auto"/>
        <w:ind w:firstLine="567"/>
        <w:jc w:val="both"/>
        <w:rPr>
          <w:b w:val="0"/>
          <w:bCs/>
          <w:color w:val="auto"/>
          <w:sz w:val="24"/>
          <w:szCs w:val="24"/>
        </w:rPr>
      </w:pPr>
      <w:r w:rsidRPr="00811469">
        <w:rPr>
          <w:b w:val="0"/>
          <w:color w:val="auto"/>
          <w:sz w:val="24"/>
          <w:szCs w:val="24"/>
        </w:rPr>
        <w:t>1</w:t>
      </w:r>
      <w:r w:rsidR="009B6884" w:rsidRPr="00811469">
        <w:rPr>
          <w:b w:val="0"/>
          <w:color w:val="auto"/>
          <w:sz w:val="24"/>
          <w:szCs w:val="24"/>
        </w:rPr>
        <w:t xml:space="preserve"> </w:t>
      </w:r>
      <w:r w:rsidR="009B6884" w:rsidRPr="00811469">
        <w:rPr>
          <w:b w:val="0"/>
          <w:bCs/>
          <w:color w:val="auto"/>
          <w:sz w:val="24"/>
          <w:szCs w:val="24"/>
        </w:rPr>
        <w:t xml:space="preserve">ПОДГОТОВЛЕН </w:t>
      </w:r>
      <w:r w:rsidR="008A0238" w:rsidRPr="00811469">
        <w:rPr>
          <w:b w:val="0"/>
          <w:bCs/>
          <w:color w:val="auto"/>
          <w:sz w:val="24"/>
          <w:szCs w:val="24"/>
        </w:rPr>
        <w:t xml:space="preserve">РГП «Казахстанский институт стандартизации и сертификации» Комитета технического регулирования и метрологии Министерства </w:t>
      </w:r>
      <w:r w:rsidR="00497F34" w:rsidRPr="00811469">
        <w:rPr>
          <w:b w:val="0"/>
          <w:bCs/>
          <w:color w:val="auto"/>
          <w:sz w:val="24"/>
          <w:szCs w:val="24"/>
        </w:rPr>
        <w:t xml:space="preserve">торговли и интеграции </w:t>
      </w:r>
      <w:r w:rsidR="008A0238" w:rsidRPr="00811469">
        <w:rPr>
          <w:b w:val="0"/>
          <w:bCs/>
          <w:color w:val="auto"/>
          <w:sz w:val="24"/>
          <w:szCs w:val="24"/>
        </w:rPr>
        <w:t>Республики Казахстан</w:t>
      </w:r>
    </w:p>
    <w:p w:rsidR="0031414C" w:rsidRPr="00811469" w:rsidRDefault="0031414C" w:rsidP="008A6B3D">
      <w:pPr>
        <w:pStyle w:val="4"/>
        <w:ind w:firstLine="567"/>
        <w:rPr>
          <w:rFonts w:ascii="Arial" w:hAnsi="Arial"/>
          <w:color w:val="auto"/>
          <w:szCs w:val="24"/>
          <w:lang w:val="ru-RU"/>
        </w:rPr>
      </w:pPr>
      <w:r w:rsidRPr="00811469">
        <w:rPr>
          <w:rFonts w:ascii="Arial" w:hAnsi="Arial"/>
          <w:color w:val="auto"/>
          <w:szCs w:val="24"/>
          <w:lang w:val="ru-RU"/>
        </w:rPr>
        <w:t xml:space="preserve">2 ВНЕСЕН </w:t>
      </w:r>
      <w:r w:rsidR="006F29E4" w:rsidRPr="00811469">
        <w:rPr>
          <w:rFonts w:ascii="Arial" w:hAnsi="Arial"/>
          <w:color w:val="auto"/>
          <w:szCs w:val="24"/>
          <w:lang w:val="ru-RU"/>
        </w:rPr>
        <w:t>Комитет</w:t>
      </w:r>
      <w:r w:rsidR="00B81C2A" w:rsidRPr="00811469">
        <w:rPr>
          <w:rFonts w:ascii="Arial" w:hAnsi="Arial"/>
          <w:color w:val="auto"/>
          <w:szCs w:val="24"/>
          <w:lang w:val="ru-RU"/>
        </w:rPr>
        <w:t>ом</w:t>
      </w:r>
      <w:r w:rsidR="00FD31CF" w:rsidRPr="00811469">
        <w:rPr>
          <w:rFonts w:ascii="Arial" w:hAnsi="Arial"/>
          <w:color w:val="auto"/>
          <w:szCs w:val="24"/>
          <w:lang w:val="ru-RU"/>
        </w:rPr>
        <w:t xml:space="preserve"> технического регулирования</w:t>
      </w:r>
      <w:r w:rsidR="006F29E4" w:rsidRPr="00811469">
        <w:rPr>
          <w:rFonts w:ascii="Arial" w:hAnsi="Arial"/>
          <w:color w:val="auto"/>
          <w:szCs w:val="24"/>
          <w:lang w:val="ru-RU"/>
        </w:rPr>
        <w:t xml:space="preserve"> и метрологии Министерства</w:t>
      </w:r>
      <w:r w:rsidR="007444CC" w:rsidRPr="00811469">
        <w:rPr>
          <w:rFonts w:ascii="Arial" w:hAnsi="Arial"/>
          <w:color w:val="auto"/>
          <w:szCs w:val="24"/>
          <w:lang w:val="ru-RU"/>
        </w:rPr>
        <w:t xml:space="preserve"> </w:t>
      </w:r>
      <w:r w:rsidR="001E37EA" w:rsidRPr="00811469">
        <w:rPr>
          <w:rFonts w:ascii="Arial" w:hAnsi="Arial"/>
          <w:color w:val="auto"/>
          <w:szCs w:val="24"/>
          <w:lang w:val="ru-RU"/>
        </w:rPr>
        <w:t>торговли и интеграции</w:t>
      </w:r>
      <w:r w:rsidR="006F29E4" w:rsidRPr="00811469">
        <w:rPr>
          <w:rFonts w:ascii="Arial" w:hAnsi="Arial"/>
          <w:color w:val="auto"/>
          <w:szCs w:val="24"/>
          <w:lang w:val="ru-RU"/>
        </w:rPr>
        <w:t xml:space="preserve"> Республики Казахстан»</w:t>
      </w:r>
    </w:p>
    <w:p w:rsidR="0031414C" w:rsidRPr="00811469" w:rsidRDefault="0031414C" w:rsidP="008A6B3D">
      <w:pPr>
        <w:pStyle w:val="-4"/>
        <w:ind w:firstLine="567"/>
        <w:rPr>
          <w:rFonts w:ascii="Arial" w:hAnsi="Arial"/>
          <w:color w:val="auto"/>
          <w:szCs w:val="24"/>
          <w:lang w:val="ru-RU"/>
        </w:rPr>
      </w:pPr>
      <w:r w:rsidRPr="00811469">
        <w:rPr>
          <w:rFonts w:ascii="Arial" w:hAnsi="Arial"/>
          <w:color w:val="auto"/>
          <w:szCs w:val="24"/>
          <w:lang w:val="ru-RU"/>
        </w:rPr>
        <w:t>3 ПРИНЯТ Евразийским советом по стандартизации, метрологии и сертификации (протокол  №</w:t>
      </w:r>
      <w:r w:rsidRPr="00811469">
        <w:rPr>
          <w:rFonts w:ascii="Arial" w:hAnsi="Arial"/>
          <w:color w:val="auto"/>
          <w:szCs w:val="24"/>
          <w:lang w:val="ru-RU"/>
        </w:rPr>
        <w:tab/>
        <w:t xml:space="preserve">          от </w:t>
      </w:r>
      <w:r w:rsidRPr="00811469">
        <w:rPr>
          <w:rFonts w:ascii="Arial" w:hAnsi="Arial"/>
          <w:color w:val="auto"/>
          <w:szCs w:val="24"/>
          <w:lang w:val="ru-RU"/>
        </w:rPr>
        <w:tab/>
        <w:t xml:space="preserve">      20</w:t>
      </w:r>
      <w:r w:rsidRPr="00811469">
        <w:rPr>
          <w:rFonts w:ascii="Arial" w:hAnsi="Arial"/>
          <w:color w:val="auto"/>
          <w:szCs w:val="24"/>
          <w:lang w:val="ru-RU"/>
        </w:rPr>
        <w:tab/>
        <w:t>г.).</w:t>
      </w:r>
    </w:p>
    <w:p w:rsidR="0031414C" w:rsidRPr="00811469" w:rsidRDefault="0031414C" w:rsidP="008A6B3D">
      <w:pPr>
        <w:pStyle w:val="-4"/>
        <w:spacing w:after="120"/>
        <w:ind w:firstLine="567"/>
        <w:rPr>
          <w:rFonts w:ascii="Arial" w:hAnsi="Arial"/>
          <w:color w:val="auto"/>
          <w:szCs w:val="24"/>
          <w:lang w:val="ru-RU"/>
        </w:rPr>
      </w:pPr>
      <w:r w:rsidRPr="00811469">
        <w:rPr>
          <w:rFonts w:ascii="Arial" w:hAnsi="Arial"/>
          <w:color w:val="auto"/>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5"/>
        <w:gridCol w:w="2804"/>
        <w:gridCol w:w="3856"/>
      </w:tblGrid>
      <w:tr w:rsidR="0031414C" w:rsidRPr="00811469">
        <w:tc>
          <w:tcPr>
            <w:tcW w:w="1481" w:type="pct"/>
            <w:tcBorders>
              <w:bottom w:val="double" w:sz="4" w:space="0" w:color="auto"/>
            </w:tcBorders>
          </w:tcPr>
          <w:p w:rsidR="0031414C" w:rsidRPr="00811469" w:rsidRDefault="00702016" w:rsidP="00CA44B9">
            <w:pPr>
              <w:pStyle w:val="-4"/>
              <w:jc w:val="center"/>
              <w:rPr>
                <w:rFonts w:ascii="Arial" w:hAnsi="Arial"/>
                <w:color w:val="auto"/>
                <w:spacing w:val="-4"/>
                <w:szCs w:val="24"/>
                <w:lang w:val="ru-RU"/>
              </w:rPr>
            </w:pPr>
            <w:r w:rsidRPr="00811469">
              <w:rPr>
                <w:rFonts w:ascii="Arial" w:hAnsi="Arial"/>
                <w:color w:val="auto"/>
                <w:spacing w:val="-4"/>
                <w:szCs w:val="24"/>
                <w:lang w:val="ru-RU"/>
              </w:rPr>
              <w:t>Краткое на</w:t>
            </w:r>
            <w:r w:rsidR="0031414C" w:rsidRPr="00811469">
              <w:rPr>
                <w:rFonts w:ascii="Arial" w:hAnsi="Arial"/>
                <w:color w:val="auto"/>
                <w:spacing w:val="-4"/>
                <w:szCs w:val="24"/>
                <w:lang w:val="ru-RU"/>
              </w:rPr>
              <w:t>именование страны</w:t>
            </w:r>
          </w:p>
          <w:p w:rsidR="0031414C" w:rsidRPr="00811469" w:rsidRDefault="0031414C" w:rsidP="00CA44B9">
            <w:pPr>
              <w:pStyle w:val="-4"/>
              <w:jc w:val="center"/>
              <w:rPr>
                <w:rFonts w:ascii="Arial" w:hAnsi="Arial"/>
                <w:color w:val="auto"/>
                <w:szCs w:val="24"/>
                <w:lang w:val="ru-RU"/>
              </w:rPr>
            </w:pPr>
            <w:r w:rsidRPr="00811469">
              <w:rPr>
                <w:rFonts w:ascii="Arial" w:hAnsi="Arial"/>
                <w:color w:val="auto"/>
                <w:szCs w:val="24"/>
                <w:lang w:val="ru-RU"/>
              </w:rPr>
              <w:t>по МК (ИСО 3166) 004–97</w:t>
            </w:r>
          </w:p>
        </w:tc>
        <w:tc>
          <w:tcPr>
            <w:tcW w:w="1481" w:type="pct"/>
            <w:tcBorders>
              <w:bottom w:val="double" w:sz="4" w:space="0" w:color="auto"/>
            </w:tcBorders>
          </w:tcPr>
          <w:p w:rsidR="0031414C" w:rsidRPr="00811469" w:rsidRDefault="0031414C" w:rsidP="00CA44B9">
            <w:pPr>
              <w:pStyle w:val="-4"/>
              <w:jc w:val="center"/>
              <w:rPr>
                <w:rFonts w:ascii="Arial" w:hAnsi="Arial"/>
                <w:color w:val="auto"/>
                <w:szCs w:val="24"/>
                <w:lang w:val="ru-RU"/>
              </w:rPr>
            </w:pPr>
            <w:r w:rsidRPr="00811469">
              <w:rPr>
                <w:rFonts w:ascii="Arial" w:hAnsi="Arial"/>
                <w:color w:val="auto"/>
                <w:szCs w:val="24"/>
                <w:lang w:val="ru-RU"/>
              </w:rPr>
              <w:t>Код страны</w:t>
            </w:r>
          </w:p>
          <w:p w:rsidR="0031414C" w:rsidRPr="00811469" w:rsidRDefault="0031414C" w:rsidP="00CA44B9">
            <w:pPr>
              <w:pStyle w:val="-4"/>
              <w:jc w:val="center"/>
              <w:rPr>
                <w:rFonts w:ascii="Arial" w:hAnsi="Arial"/>
                <w:color w:val="auto"/>
                <w:szCs w:val="24"/>
                <w:lang w:val="ru-RU"/>
              </w:rPr>
            </w:pPr>
            <w:r w:rsidRPr="00811469">
              <w:rPr>
                <w:rFonts w:ascii="Arial" w:hAnsi="Arial"/>
                <w:color w:val="auto"/>
                <w:szCs w:val="24"/>
                <w:lang w:val="ru-RU"/>
              </w:rPr>
              <w:t>по МК (ИСО 2166) 004–97</w:t>
            </w:r>
          </w:p>
        </w:tc>
        <w:tc>
          <w:tcPr>
            <w:tcW w:w="2037" w:type="pct"/>
            <w:tcBorders>
              <w:bottom w:val="double" w:sz="4" w:space="0" w:color="auto"/>
            </w:tcBorders>
          </w:tcPr>
          <w:p w:rsidR="0031414C" w:rsidRPr="00811469" w:rsidRDefault="0031414C" w:rsidP="00CA44B9">
            <w:pPr>
              <w:pStyle w:val="-4"/>
              <w:jc w:val="center"/>
              <w:rPr>
                <w:rFonts w:ascii="Arial" w:hAnsi="Arial"/>
                <w:color w:val="auto"/>
                <w:szCs w:val="24"/>
                <w:lang w:val="ru-RU"/>
              </w:rPr>
            </w:pPr>
            <w:r w:rsidRPr="00811469">
              <w:rPr>
                <w:rFonts w:ascii="Arial" w:hAnsi="Arial"/>
                <w:color w:val="auto"/>
                <w:szCs w:val="24"/>
                <w:lang w:val="ru-RU"/>
              </w:rPr>
              <w:t>Сокращенное наименование национального органа по стандартизации</w:t>
            </w:r>
          </w:p>
        </w:tc>
      </w:tr>
      <w:tr w:rsidR="00043E05" w:rsidRPr="00811469">
        <w:tc>
          <w:tcPr>
            <w:tcW w:w="1481" w:type="pct"/>
            <w:tcBorders>
              <w:top w:val="double" w:sz="4" w:space="0" w:color="auto"/>
            </w:tcBorders>
          </w:tcPr>
          <w:p w:rsidR="00043E05" w:rsidRPr="00811469" w:rsidRDefault="00043E05" w:rsidP="00CA44B9">
            <w:pPr>
              <w:pStyle w:val="-4"/>
              <w:rPr>
                <w:rFonts w:ascii="Arial" w:hAnsi="Arial"/>
                <w:color w:val="auto"/>
                <w:szCs w:val="24"/>
                <w:lang w:val="ru-RU"/>
              </w:rPr>
            </w:pPr>
          </w:p>
        </w:tc>
        <w:tc>
          <w:tcPr>
            <w:tcW w:w="1481" w:type="pct"/>
            <w:tcBorders>
              <w:top w:val="double" w:sz="4" w:space="0" w:color="auto"/>
            </w:tcBorders>
          </w:tcPr>
          <w:p w:rsidR="00043E05" w:rsidRPr="00811469" w:rsidRDefault="00043E05" w:rsidP="00CA44B9">
            <w:pPr>
              <w:ind w:firstLine="16"/>
              <w:jc w:val="center"/>
              <w:rPr>
                <w:color w:val="auto"/>
                <w:szCs w:val="24"/>
              </w:rPr>
            </w:pPr>
          </w:p>
        </w:tc>
        <w:tc>
          <w:tcPr>
            <w:tcW w:w="2037" w:type="pct"/>
            <w:tcBorders>
              <w:top w:val="double" w:sz="4" w:space="0" w:color="auto"/>
            </w:tcBorders>
          </w:tcPr>
          <w:p w:rsidR="00043E05" w:rsidRPr="00811469" w:rsidRDefault="00043E05" w:rsidP="00CA44B9">
            <w:pPr>
              <w:ind w:firstLine="16"/>
              <w:rPr>
                <w:color w:val="auto"/>
                <w:szCs w:val="24"/>
              </w:rPr>
            </w:pPr>
          </w:p>
        </w:tc>
      </w:tr>
    </w:tbl>
    <w:p w:rsidR="00E55816" w:rsidRPr="00811469" w:rsidRDefault="00E55816" w:rsidP="00E55816">
      <w:pPr>
        <w:ind w:firstLine="567"/>
        <w:rPr>
          <w:color w:val="auto"/>
          <w:szCs w:val="24"/>
        </w:rPr>
      </w:pPr>
    </w:p>
    <w:p w:rsidR="00CC6834" w:rsidRPr="00811469" w:rsidRDefault="00E55816" w:rsidP="00446816">
      <w:pPr>
        <w:pStyle w:val="afb"/>
        <w:ind w:firstLine="567"/>
        <w:jc w:val="both"/>
        <w:rPr>
          <w:color w:val="auto"/>
          <w:szCs w:val="24"/>
          <w:lang w:val="kk-KZ"/>
        </w:rPr>
      </w:pPr>
      <w:r w:rsidRPr="00811469">
        <w:rPr>
          <w:color w:val="auto"/>
          <w:szCs w:val="24"/>
          <w:lang w:val="en-US"/>
        </w:rPr>
        <w:t xml:space="preserve">4 </w:t>
      </w:r>
      <w:r w:rsidR="00CC6834" w:rsidRPr="00811469">
        <w:rPr>
          <w:color w:val="auto"/>
          <w:szCs w:val="24"/>
          <w:lang w:val="kk-KZ"/>
        </w:rPr>
        <w:t xml:space="preserve">Настоящий стандарт идентичен международному стандарту </w:t>
      </w:r>
      <w:r w:rsidR="00D10569" w:rsidRPr="00811469">
        <w:rPr>
          <w:color w:val="auto"/>
          <w:szCs w:val="24"/>
          <w:lang w:val="kk-KZ"/>
        </w:rPr>
        <w:t xml:space="preserve">                              </w:t>
      </w:r>
      <w:r w:rsidR="00CC6834" w:rsidRPr="00811469">
        <w:rPr>
          <w:color w:val="auto"/>
          <w:szCs w:val="24"/>
          <w:lang w:val="kk-KZ"/>
        </w:rPr>
        <w:t>ISO 3856/7-198</w:t>
      </w:r>
      <w:r w:rsidR="00D10569" w:rsidRPr="00811469">
        <w:rPr>
          <w:color w:val="auto"/>
          <w:szCs w:val="24"/>
          <w:lang w:val="kk-KZ"/>
        </w:rPr>
        <w:t>4</w:t>
      </w:r>
      <w:r w:rsidR="00CC6834" w:rsidRPr="00811469">
        <w:rPr>
          <w:color w:val="auto"/>
          <w:szCs w:val="24"/>
          <w:lang w:val="kk-KZ"/>
        </w:rPr>
        <w:t xml:space="preserve"> </w:t>
      </w:r>
      <w:r w:rsidR="00CC6834" w:rsidRPr="00811469">
        <w:rPr>
          <w:color w:val="auto"/>
          <w:szCs w:val="24"/>
          <w:lang w:val="en-US"/>
        </w:rPr>
        <w:t xml:space="preserve">Paints and varnishes – Determination of soluble metal content – </w:t>
      </w:r>
      <w:r w:rsidR="00D10569" w:rsidRPr="00811469">
        <w:rPr>
          <w:color w:val="auto"/>
          <w:szCs w:val="24"/>
          <w:lang w:val="en-US"/>
        </w:rPr>
        <w:t xml:space="preserve">            </w:t>
      </w:r>
      <w:r w:rsidR="00CC6834" w:rsidRPr="00811469">
        <w:rPr>
          <w:color w:val="auto"/>
          <w:szCs w:val="24"/>
          <w:lang w:val="en-US"/>
        </w:rPr>
        <w:t>Part 7: Determination of mercury content of the pigment portion of the paint and of the liquid portion of water- dilutable paints – Flameless atomic absorption spectrom</w:t>
      </w:r>
      <w:r w:rsidR="00446816" w:rsidRPr="00811469">
        <w:rPr>
          <w:color w:val="auto"/>
          <w:szCs w:val="24"/>
          <w:lang w:val="en-US"/>
        </w:rPr>
        <w:t>etric method</w:t>
      </w:r>
      <w:r w:rsidR="00CC6834" w:rsidRPr="00811469">
        <w:rPr>
          <w:color w:val="auto"/>
          <w:szCs w:val="24"/>
          <w:lang w:val="kk-KZ"/>
        </w:rPr>
        <w:t xml:space="preserve"> («</w:t>
      </w:r>
      <w:r w:rsidR="00502B9A" w:rsidRPr="00811469">
        <w:rPr>
          <w:color w:val="auto"/>
          <w:szCs w:val="24"/>
        </w:rPr>
        <w:t>Краски</w:t>
      </w:r>
      <w:r w:rsidR="00502B9A" w:rsidRPr="00811469">
        <w:rPr>
          <w:color w:val="auto"/>
          <w:szCs w:val="24"/>
          <w:lang w:val="en-US"/>
        </w:rPr>
        <w:t xml:space="preserve"> </w:t>
      </w:r>
      <w:r w:rsidR="00502B9A" w:rsidRPr="00811469">
        <w:rPr>
          <w:color w:val="auto"/>
          <w:szCs w:val="24"/>
        </w:rPr>
        <w:t>и</w:t>
      </w:r>
      <w:r w:rsidR="00502B9A" w:rsidRPr="00811469">
        <w:rPr>
          <w:color w:val="auto"/>
          <w:szCs w:val="24"/>
          <w:lang w:val="en-US"/>
        </w:rPr>
        <w:t xml:space="preserve"> </w:t>
      </w:r>
      <w:r w:rsidR="00502B9A" w:rsidRPr="00811469">
        <w:rPr>
          <w:color w:val="auto"/>
          <w:szCs w:val="24"/>
        </w:rPr>
        <w:t>лаки</w:t>
      </w:r>
      <w:r w:rsidR="00446816" w:rsidRPr="00811469">
        <w:rPr>
          <w:color w:val="auto"/>
          <w:szCs w:val="24"/>
          <w:lang w:val="en-US"/>
        </w:rPr>
        <w:t xml:space="preserve">.  </w:t>
      </w:r>
      <w:r w:rsidR="00446816" w:rsidRPr="00811469">
        <w:rPr>
          <w:rFonts w:eastAsia="SimSun"/>
          <w:bCs/>
          <w:color w:val="auto"/>
          <w:szCs w:val="24"/>
        </w:rPr>
        <w:t xml:space="preserve">Метод определения содержания металлов. </w:t>
      </w:r>
      <w:r w:rsidR="00446816" w:rsidRPr="00811469">
        <w:rPr>
          <w:color w:val="auto"/>
          <w:szCs w:val="24"/>
        </w:rPr>
        <w:t>Часть 7. Определение содержания «растворенной» ртути в пигментной части краски</w:t>
      </w:r>
      <w:r w:rsidR="00446816" w:rsidRPr="00811469">
        <w:rPr>
          <w:color w:val="auto"/>
          <w:spacing w:val="2"/>
          <w:szCs w:val="24"/>
        </w:rPr>
        <w:t xml:space="preserve"> и в жидкой части водоразбавляемых красок. Метод беспламенной атомно-абсорбционной спектрометрии</w:t>
      </w:r>
      <w:r w:rsidR="00CC6834" w:rsidRPr="00811469">
        <w:rPr>
          <w:color w:val="auto"/>
          <w:szCs w:val="24"/>
          <w:lang w:val="kk-KZ"/>
        </w:rPr>
        <w:t>»).</w:t>
      </w:r>
    </w:p>
    <w:p w:rsidR="00E76C70" w:rsidRPr="00811469" w:rsidRDefault="00E76C70" w:rsidP="00E76C70">
      <w:pPr>
        <w:pStyle w:val="Style7"/>
        <w:widowControl/>
        <w:ind w:firstLine="567"/>
        <w:jc w:val="both"/>
        <w:rPr>
          <w:rStyle w:val="FontStyle39"/>
          <w:b w:val="0"/>
          <w:color w:val="auto"/>
          <w:sz w:val="24"/>
          <w:szCs w:val="24"/>
          <w:lang w:eastAsia="en-US"/>
        </w:rPr>
      </w:pPr>
      <w:r w:rsidRPr="00811469">
        <w:rPr>
          <w:rStyle w:val="FontStyle39"/>
          <w:b w:val="0"/>
          <w:color w:val="auto"/>
          <w:sz w:val="24"/>
          <w:szCs w:val="24"/>
          <w:lang w:eastAsia="en-US"/>
        </w:rPr>
        <w:t xml:space="preserve">Международный стандарт </w:t>
      </w:r>
      <w:r w:rsidRPr="00811469">
        <w:rPr>
          <w:rStyle w:val="FontStyle39"/>
          <w:b w:val="0"/>
          <w:color w:val="auto"/>
          <w:sz w:val="24"/>
          <w:szCs w:val="24"/>
          <w:lang w:val="en-US" w:eastAsia="en-US"/>
        </w:rPr>
        <w:t>ISO</w:t>
      </w:r>
      <w:r w:rsidRPr="00811469">
        <w:rPr>
          <w:rStyle w:val="FontStyle39"/>
          <w:b w:val="0"/>
          <w:color w:val="auto"/>
          <w:sz w:val="24"/>
          <w:szCs w:val="24"/>
          <w:lang w:eastAsia="en-US"/>
        </w:rPr>
        <w:t xml:space="preserve"> 3856/7 был подготовлен Техническим комитетом </w:t>
      </w:r>
      <w:r w:rsidRPr="00811469">
        <w:rPr>
          <w:rStyle w:val="FontStyle39"/>
          <w:b w:val="0"/>
          <w:color w:val="auto"/>
          <w:sz w:val="24"/>
          <w:szCs w:val="24"/>
          <w:lang w:val="en-US" w:eastAsia="en-US"/>
        </w:rPr>
        <w:t>ISO</w:t>
      </w:r>
      <w:r w:rsidRPr="00811469">
        <w:rPr>
          <w:rStyle w:val="FontStyle39"/>
          <w:b w:val="0"/>
          <w:color w:val="auto"/>
          <w:sz w:val="24"/>
          <w:szCs w:val="24"/>
          <w:lang w:eastAsia="en-US"/>
        </w:rPr>
        <w:t>/</w:t>
      </w:r>
      <w:r w:rsidRPr="00811469">
        <w:rPr>
          <w:rStyle w:val="FontStyle39"/>
          <w:b w:val="0"/>
          <w:color w:val="auto"/>
          <w:sz w:val="24"/>
          <w:szCs w:val="24"/>
          <w:lang w:val="en-US" w:eastAsia="en-US"/>
        </w:rPr>
        <w:t>TC</w:t>
      </w:r>
      <w:r w:rsidRPr="00811469">
        <w:rPr>
          <w:rStyle w:val="FontStyle39"/>
          <w:b w:val="0"/>
          <w:color w:val="auto"/>
          <w:sz w:val="24"/>
          <w:szCs w:val="24"/>
          <w:lang w:eastAsia="en-US"/>
        </w:rPr>
        <w:t xml:space="preserve"> 35 «Краски и лаки».</w:t>
      </w:r>
    </w:p>
    <w:p w:rsidR="00E76C70" w:rsidRPr="00811469" w:rsidRDefault="00E76C70" w:rsidP="00E76C70">
      <w:pPr>
        <w:ind w:firstLine="540"/>
        <w:rPr>
          <w:color w:val="auto"/>
          <w:szCs w:val="24"/>
          <w:lang w:val="kk-KZ"/>
        </w:rPr>
      </w:pPr>
      <w:r w:rsidRPr="00811469">
        <w:rPr>
          <w:color w:val="auto"/>
          <w:szCs w:val="24"/>
          <w:lang w:val="kk-KZ"/>
        </w:rPr>
        <w:t>Перевод с английского языка (en).</w:t>
      </w:r>
    </w:p>
    <w:p w:rsidR="00E76C70" w:rsidRPr="00811469" w:rsidRDefault="00E76C70" w:rsidP="00E76C70">
      <w:pPr>
        <w:ind w:firstLine="540"/>
        <w:rPr>
          <w:color w:val="auto"/>
          <w:szCs w:val="24"/>
          <w:lang w:val="kk-KZ"/>
        </w:rPr>
      </w:pPr>
      <w:r w:rsidRPr="00811469">
        <w:rPr>
          <w:color w:val="auto"/>
          <w:szCs w:val="24"/>
          <w:lang w:val="kk-KZ"/>
        </w:rPr>
        <w:t>Сведения о соответствии межгосударственных стандартов ссылочным международным стандартам приведены в дополнительном приложении А.</w:t>
      </w:r>
    </w:p>
    <w:p w:rsidR="00E76C70" w:rsidRPr="00811469" w:rsidRDefault="00E76C70" w:rsidP="00E76C70">
      <w:pPr>
        <w:ind w:firstLine="540"/>
        <w:rPr>
          <w:color w:val="auto"/>
          <w:szCs w:val="24"/>
          <w:lang w:val="kk-KZ"/>
        </w:rPr>
      </w:pPr>
      <w:r w:rsidRPr="00811469">
        <w:rPr>
          <w:color w:val="auto"/>
          <w:szCs w:val="24"/>
          <w:lang w:val="kk-KZ"/>
        </w:rPr>
        <w:t>Степень соответствия – идентичная (IDT).</w:t>
      </w:r>
    </w:p>
    <w:p w:rsidR="00E55816" w:rsidRPr="00811469" w:rsidRDefault="00E55816" w:rsidP="00E55816">
      <w:pPr>
        <w:ind w:firstLine="567"/>
        <w:rPr>
          <w:color w:val="auto"/>
          <w:szCs w:val="24"/>
        </w:rPr>
      </w:pPr>
    </w:p>
    <w:p w:rsidR="00FD31CF" w:rsidRPr="00811469" w:rsidRDefault="00E55816" w:rsidP="00E55816">
      <w:pPr>
        <w:pStyle w:val="6"/>
        <w:spacing w:before="0" w:after="0"/>
        <w:ind w:firstLine="567"/>
        <w:rPr>
          <w:rFonts w:ascii="Arial" w:hAnsi="Arial"/>
          <w:b w:val="0"/>
          <w:color w:val="auto"/>
          <w:sz w:val="24"/>
          <w:szCs w:val="24"/>
        </w:rPr>
      </w:pPr>
      <w:r w:rsidRPr="00811469">
        <w:rPr>
          <w:rFonts w:ascii="Arial" w:hAnsi="Arial"/>
          <w:b w:val="0"/>
          <w:color w:val="auto"/>
          <w:sz w:val="24"/>
          <w:szCs w:val="24"/>
        </w:rPr>
        <w:t>5</w:t>
      </w:r>
      <w:r w:rsidR="00FD31CF" w:rsidRPr="00811469">
        <w:rPr>
          <w:rFonts w:ascii="Arial" w:hAnsi="Arial"/>
          <w:b w:val="0"/>
          <w:color w:val="auto"/>
          <w:sz w:val="24"/>
          <w:szCs w:val="24"/>
        </w:rPr>
        <w:t xml:space="preserve"> ВВЕДЕН ВПЕРВЫЕ</w:t>
      </w:r>
    </w:p>
    <w:p w:rsidR="00FD31CF" w:rsidRPr="00811469" w:rsidRDefault="00FD31CF"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E76C70" w:rsidRPr="00811469" w:rsidRDefault="00E76C70" w:rsidP="008A6B3D">
      <w:pPr>
        <w:ind w:firstLine="567"/>
        <w:jc w:val="both"/>
        <w:rPr>
          <w:color w:val="auto"/>
          <w:szCs w:val="24"/>
        </w:rPr>
      </w:pPr>
    </w:p>
    <w:p w:rsidR="00FD31CF" w:rsidRPr="00811469" w:rsidRDefault="00FD31CF" w:rsidP="008A6B3D">
      <w:pPr>
        <w:ind w:firstLine="567"/>
        <w:jc w:val="both"/>
        <w:rPr>
          <w:i/>
          <w:iCs/>
          <w:color w:val="auto"/>
          <w:szCs w:val="24"/>
        </w:rPr>
      </w:pPr>
      <w:r w:rsidRPr="00811469">
        <w:rPr>
          <w:i/>
          <w:iCs/>
          <w:color w:val="auto"/>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w:t>
      </w:r>
    </w:p>
    <w:p w:rsidR="00FD31CF" w:rsidRPr="00811469" w:rsidRDefault="00FD31CF" w:rsidP="008A6B3D">
      <w:pPr>
        <w:ind w:firstLine="567"/>
        <w:jc w:val="both"/>
        <w:rPr>
          <w:i/>
          <w:iCs/>
          <w:color w:val="auto"/>
          <w:szCs w:val="24"/>
        </w:rPr>
      </w:pPr>
      <w:r w:rsidRPr="00811469">
        <w:rPr>
          <w:i/>
          <w:iCs/>
          <w:color w:val="auto"/>
          <w:szCs w:val="24"/>
        </w:rPr>
        <w:t>Информация об изменениях к настоящему стандарту публ</w:t>
      </w:r>
      <w:r w:rsidR="001E37EA" w:rsidRPr="00811469">
        <w:rPr>
          <w:i/>
          <w:iCs/>
          <w:color w:val="auto"/>
          <w:szCs w:val="24"/>
        </w:rPr>
        <w:t>икуется в указателе (каталоге) «Межгосударственные стандарты»</w:t>
      </w:r>
      <w:r w:rsidRPr="00811469">
        <w:rPr>
          <w:i/>
          <w:iCs/>
          <w:color w:val="auto"/>
          <w:szCs w:val="24"/>
        </w:rPr>
        <w:t>, а текст изменений – в информационных указателях "Межгосударственные стандарты". В случае пересмотра или отмены настоящего стандарта соответствующая информация будет опубликов</w:t>
      </w:r>
      <w:r w:rsidR="001E37EA" w:rsidRPr="00811469">
        <w:rPr>
          <w:i/>
          <w:iCs/>
          <w:color w:val="auto"/>
          <w:szCs w:val="24"/>
        </w:rPr>
        <w:t>ана в информационном указателе «Межгосударственные стандарты»</w:t>
      </w:r>
      <w:r w:rsidRPr="00811469">
        <w:rPr>
          <w:i/>
          <w:iCs/>
          <w:color w:val="auto"/>
          <w:szCs w:val="24"/>
        </w:rPr>
        <w:t>.</w:t>
      </w:r>
    </w:p>
    <w:p w:rsidR="008A0238" w:rsidRPr="00811469" w:rsidRDefault="008A0238" w:rsidP="00CA44B9">
      <w:pPr>
        <w:ind w:firstLine="540"/>
        <w:jc w:val="both"/>
        <w:rPr>
          <w:i/>
          <w:iCs/>
          <w:color w:val="auto"/>
          <w:szCs w:val="24"/>
        </w:rPr>
      </w:pPr>
    </w:p>
    <w:p w:rsidR="00E76C70" w:rsidRPr="00811469" w:rsidRDefault="00E76C70" w:rsidP="00E76C70">
      <w:pPr>
        <w:ind w:firstLine="567"/>
        <w:jc w:val="both"/>
        <w:rPr>
          <w:color w:val="auto"/>
          <w:szCs w:val="24"/>
        </w:rPr>
      </w:pPr>
      <w:r w:rsidRPr="00811469">
        <w:rPr>
          <w:color w:val="auto"/>
          <w:szCs w:val="24"/>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rsidR="004A7CD7" w:rsidRPr="00811469" w:rsidRDefault="004A7CD7" w:rsidP="00CA44B9">
      <w:pPr>
        <w:rPr>
          <w:color w:val="auto"/>
          <w:szCs w:val="24"/>
        </w:rPr>
        <w:sectPr w:rsidR="004A7CD7" w:rsidRPr="00811469" w:rsidSect="006E4355">
          <w:headerReference w:type="even" r:id="rId9"/>
          <w:headerReference w:type="default" r:id="rId10"/>
          <w:footerReference w:type="even" r:id="rId11"/>
          <w:footerReference w:type="default" r:id="rId12"/>
          <w:pgSz w:w="11906" w:h="16838" w:code="9"/>
          <w:pgMar w:top="1418" w:right="1418" w:bottom="1418" w:left="1134" w:header="720" w:footer="720" w:gutter="0"/>
          <w:pgNumType w:fmt="upperRoman" w:start="1"/>
          <w:cols w:space="720"/>
          <w:titlePg/>
        </w:sectPr>
      </w:pPr>
    </w:p>
    <w:p w:rsidR="00FF3941" w:rsidRPr="00811469" w:rsidRDefault="00FF3941" w:rsidP="00CA44B9">
      <w:pPr>
        <w:jc w:val="both"/>
        <w:rPr>
          <w:color w:val="auto"/>
          <w:sz w:val="20"/>
          <w:szCs w:val="20"/>
        </w:rPr>
        <w:sectPr w:rsidR="00FF3941" w:rsidRPr="00811469" w:rsidSect="00E273B4">
          <w:headerReference w:type="first" r:id="rId13"/>
          <w:footerReference w:type="first" r:id="rId14"/>
          <w:pgSz w:w="11906" w:h="16838" w:code="9"/>
          <w:pgMar w:top="1386" w:right="851" w:bottom="1134" w:left="1418" w:header="720" w:footer="720" w:gutter="0"/>
          <w:pgNumType w:start="1"/>
          <w:cols w:space="720"/>
        </w:sectPr>
      </w:pPr>
    </w:p>
    <w:tbl>
      <w:tblPr>
        <w:tblW w:w="0" w:type="auto"/>
        <w:tblLook w:val="01E0"/>
      </w:tblPr>
      <w:tblGrid>
        <w:gridCol w:w="9853"/>
      </w:tblGrid>
      <w:tr w:rsidR="00AB5BF9" w:rsidRPr="00811469">
        <w:tc>
          <w:tcPr>
            <w:tcW w:w="9853" w:type="dxa"/>
            <w:tcBorders>
              <w:bottom w:val="single" w:sz="24" w:space="0" w:color="auto"/>
            </w:tcBorders>
          </w:tcPr>
          <w:p w:rsidR="00AB5BF9" w:rsidRPr="00811469" w:rsidRDefault="00FD31CF" w:rsidP="00687940">
            <w:pPr>
              <w:pStyle w:val="5"/>
              <w:rPr>
                <w:rFonts w:ascii="Arial" w:hAnsi="Arial"/>
                <w:b/>
                <w:color w:val="auto"/>
                <w:spacing w:val="148"/>
                <w:szCs w:val="24"/>
                <w:lang w:val="ru-RU"/>
              </w:rPr>
            </w:pPr>
            <w:r w:rsidRPr="00811469">
              <w:rPr>
                <w:rFonts w:ascii="Arial" w:hAnsi="Arial"/>
                <w:b/>
                <w:color w:val="auto"/>
                <w:spacing w:val="148"/>
                <w:szCs w:val="24"/>
                <w:lang w:val="ru-RU"/>
              </w:rPr>
              <w:lastRenderedPageBreak/>
              <w:t xml:space="preserve">МЕЖГОСУДАРСТВЕННЫЙ </w:t>
            </w:r>
            <w:r w:rsidR="00AB5BF9" w:rsidRPr="00811469">
              <w:rPr>
                <w:rFonts w:ascii="Arial" w:hAnsi="Arial"/>
                <w:b/>
                <w:color w:val="auto"/>
                <w:spacing w:val="148"/>
                <w:szCs w:val="24"/>
                <w:lang w:val="ru-RU"/>
              </w:rPr>
              <w:t>СТАНДАРТ</w:t>
            </w:r>
          </w:p>
        </w:tc>
      </w:tr>
      <w:tr w:rsidR="00015057" w:rsidRPr="00811469" w:rsidTr="00F32BF5">
        <w:trPr>
          <w:trHeight w:val="1896"/>
        </w:trPr>
        <w:tc>
          <w:tcPr>
            <w:tcW w:w="9853" w:type="dxa"/>
            <w:vAlign w:val="center"/>
          </w:tcPr>
          <w:p w:rsidR="00FD31CF" w:rsidRPr="00811469" w:rsidRDefault="00FD31CF" w:rsidP="00CA44B9">
            <w:pPr>
              <w:jc w:val="center"/>
              <w:rPr>
                <w:rFonts w:eastAsia="Arial Unicode MS"/>
                <w:b/>
                <w:color w:val="auto"/>
                <w:szCs w:val="24"/>
              </w:rPr>
            </w:pPr>
          </w:p>
          <w:p w:rsidR="00423128" w:rsidRPr="00811469" w:rsidRDefault="00423128" w:rsidP="00423128">
            <w:pPr>
              <w:jc w:val="center"/>
              <w:rPr>
                <w:b/>
                <w:color w:val="auto"/>
                <w:szCs w:val="24"/>
              </w:rPr>
            </w:pPr>
            <w:r w:rsidRPr="00811469">
              <w:rPr>
                <w:b/>
                <w:color w:val="auto"/>
                <w:szCs w:val="24"/>
              </w:rPr>
              <w:t>Материалы лакокрасочные.</w:t>
            </w:r>
          </w:p>
          <w:p w:rsidR="00423128" w:rsidRPr="00811469" w:rsidRDefault="00423128" w:rsidP="00423128">
            <w:pPr>
              <w:jc w:val="center"/>
              <w:rPr>
                <w:b/>
                <w:color w:val="auto"/>
                <w:szCs w:val="24"/>
              </w:rPr>
            </w:pPr>
          </w:p>
          <w:p w:rsidR="00423128" w:rsidRPr="00811469" w:rsidRDefault="00423128" w:rsidP="00423128">
            <w:pPr>
              <w:jc w:val="center"/>
              <w:rPr>
                <w:b/>
                <w:color w:val="auto"/>
                <w:szCs w:val="24"/>
              </w:rPr>
            </w:pPr>
            <w:r w:rsidRPr="00811469">
              <w:rPr>
                <w:rFonts w:eastAsia="SimSun"/>
                <w:b/>
                <w:bCs/>
                <w:color w:val="auto"/>
                <w:szCs w:val="24"/>
              </w:rPr>
              <w:t>МЕТОДЫ ОПРЕДЕЛЕНИЯ СОДЕРЖАНИЯ МЕТАЛЛОВ.</w:t>
            </w:r>
          </w:p>
          <w:p w:rsidR="00423128" w:rsidRPr="00811469" w:rsidRDefault="00423128" w:rsidP="00423128">
            <w:pPr>
              <w:jc w:val="center"/>
              <w:rPr>
                <w:b/>
                <w:color w:val="auto"/>
                <w:szCs w:val="24"/>
              </w:rPr>
            </w:pPr>
          </w:p>
          <w:p w:rsidR="00423128" w:rsidRPr="00811469" w:rsidRDefault="00423128" w:rsidP="00423128">
            <w:pPr>
              <w:jc w:val="center"/>
              <w:rPr>
                <w:color w:val="auto"/>
                <w:spacing w:val="2"/>
                <w:szCs w:val="24"/>
              </w:rPr>
            </w:pPr>
            <w:r w:rsidRPr="00811469">
              <w:rPr>
                <w:b/>
                <w:color w:val="auto"/>
                <w:szCs w:val="24"/>
              </w:rPr>
              <w:t>Часть 7. Определение содержания «растворенной» ртути в пигментной части краски</w:t>
            </w:r>
            <w:r w:rsidRPr="00811469">
              <w:rPr>
                <w:b/>
                <w:color w:val="auto"/>
                <w:spacing w:val="2"/>
                <w:szCs w:val="24"/>
              </w:rPr>
              <w:t xml:space="preserve"> и в жидкой части водоразбавляемых красок.</w:t>
            </w:r>
            <w:r w:rsidRPr="00811469">
              <w:rPr>
                <w:color w:val="auto"/>
                <w:spacing w:val="2"/>
                <w:szCs w:val="24"/>
              </w:rPr>
              <w:t xml:space="preserve"> </w:t>
            </w:r>
          </w:p>
          <w:p w:rsidR="00F604E7" w:rsidRPr="00811469" w:rsidRDefault="00423128" w:rsidP="00423128">
            <w:pPr>
              <w:jc w:val="center"/>
              <w:rPr>
                <w:b/>
                <w:color w:val="auto"/>
                <w:spacing w:val="2"/>
                <w:szCs w:val="24"/>
                <w:lang w:val="en-US"/>
              </w:rPr>
            </w:pPr>
            <w:r w:rsidRPr="00811469">
              <w:rPr>
                <w:b/>
                <w:color w:val="auto"/>
                <w:spacing w:val="2"/>
                <w:szCs w:val="24"/>
              </w:rPr>
              <w:t>Метод</w:t>
            </w:r>
            <w:r w:rsidRPr="00811469">
              <w:rPr>
                <w:b/>
                <w:color w:val="auto"/>
                <w:spacing w:val="2"/>
                <w:szCs w:val="24"/>
                <w:lang w:val="en-US"/>
              </w:rPr>
              <w:t xml:space="preserve"> </w:t>
            </w:r>
            <w:r w:rsidRPr="00811469">
              <w:rPr>
                <w:b/>
                <w:color w:val="auto"/>
                <w:spacing w:val="2"/>
                <w:szCs w:val="24"/>
              </w:rPr>
              <w:t>беспламенной</w:t>
            </w:r>
            <w:r w:rsidRPr="00811469">
              <w:rPr>
                <w:b/>
                <w:color w:val="auto"/>
                <w:spacing w:val="2"/>
                <w:szCs w:val="24"/>
                <w:lang w:val="en-US"/>
              </w:rPr>
              <w:t xml:space="preserve"> </w:t>
            </w:r>
            <w:r w:rsidRPr="00811469">
              <w:rPr>
                <w:b/>
                <w:color w:val="auto"/>
                <w:spacing w:val="2"/>
                <w:szCs w:val="24"/>
              </w:rPr>
              <w:t>атомно</w:t>
            </w:r>
            <w:r w:rsidRPr="00811469">
              <w:rPr>
                <w:b/>
                <w:color w:val="auto"/>
                <w:spacing w:val="2"/>
                <w:szCs w:val="24"/>
                <w:lang w:val="en-US"/>
              </w:rPr>
              <w:t>-</w:t>
            </w:r>
            <w:r w:rsidRPr="00811469">
              <w:rPr>
                <w:b/>
                <w:color w:val="auto"/>
                <w:spacing w:val="2"/>
                <w:szCs w:val="24"/>
              </w:rPr>
              <w:t>абсорбционной</w:t>
            </w:r>
            <w:r w:rsidRPr="00811469">
              <w:rPr>
                <w:b/>
                <w:color w:val="auto"/>
                <w:spacing w:val="2"/>
                <w:szCs w:val="24"/>
                <w:lang w:val="en-US"/>
              </w:rPr>
              <w:t xml:space="preserve"> </w:t>
            </w:r>
            <w:r w:rsidRPr="00811469">
              <w:rPr>
                <w:b/>
                <w:color w:val="auto"/>
                <w:spacing w:val="2"/>
                <w:szCs w:val="24"/>
              </w:rPr>
              <w:t>спектрометрии</w:t>
            </w:r>
          </w:p>
          <w:p w:rsidR="00015057" w:rsidRPr="00811469" w:rsidRDefault="00E273B4" w:rsidP="00E273B4">
            <w:pPr>
              <w:jc w:val="center"/>
              <w:rPr>
                <w:b/>
                <w:color w:val="auto"/>
                <w:lang w:val="en-US"/>
              </w:rPr>
            </w:pPr>
            <w:r w:rsidRPr="00811469">
              <w:rPr>
                <w:color w:val="auto"/>
                <w:lang w:val="en-US"/>
              </w:rPr>
              <w:t>Paints and varnishes – Determination of soluble metal content – Part 7: Determination of mercury content of the pigment portion of the paint and of the liquid portion of water- dilutable paints – Flameless atomic absorption spectrometric method</w:t>
            </w:r>
          </w:p>
        </w:tc>
      </w:tr>
      <w:tr w:rsidR="00AB5BF9" w:rsidRPr="00811469" w:rsidTr="00687940">
        <w:trPr>
          <w:trHeight w:val="93"/>
        </w:trPr>
        <w:tc>
          <w:tcPr>
            <w:tcW w:w="9853" w:type="dxa"/>
            <w:tcBorders>
              <w:bottom w:val="single" w:sz="18" w:space="0" w:color="auto"/>
            </w:tcBorders>
            <w:vAlign w:val="center"/>
          </w:tcPr>
          <w:p w:rsidR="00AB5BF9" w:rsidRPr="00811469" w:rsidRDefault="00AB5BF9" w:rsidP="00CA44B9">
            <w:pPr>
              <w:pStyle w:val="5"/>
              <w:jc w:val="left"/>
              <w:rPr>
                <w:rFonts w:ascii="Arial" w:hAnsi="Arial"/>
                <w:color w:val="auto"/>
                <w:sz w:val="20"/>
                <w:szCs w:val="20"/>
              </w:rPr>
            </w:pPr>
          </w:p>
        </w:tc>
      </w:tr>
    </w:tbl>
    <w:p w:rsidR="00E273B4" w:rsidRPr="00811469" w:rsidRDefault="00E273B4" w:rsidP="00E273B4">
      <w:pPr>
        <w:widowControl w:val="0"/>
        <w:jc w:val="right"/>
        <w:outlineLvl w:val="0"/>
        <w:rPr>
          <w:b/>
          <w:color w:val="auto"/>
        </w:rPr>
      </w:pPr>
      <w:r w:rsidRPr="00811469">
        <w:rPr>
          <w:b/>
          <w:color w:val="auto"/>
        </w:rPr>
        <w:t>Дата введения</w:t>
      </w:r>
    </w:p>
    <w:p w:rsidR="00AB5BF9" w:rsidRPr="00811469" w:rsidRDefault="00AB5BF9" w:rsidP="00CA44B9">
      <w:pPr>
        <w:pStyle w:val="21"/>
        <w:ind w:left="0" w:firstLine="709"/>
        <w:rPr>
          <w:rFonts w:ascii="Arial" w:hAnsi="Arial"/>
          <w:color w:val="auto"/>
          <w:sz w:val="22"/>
          <w:szCs w:val="22"/>
          <w:lang w:val="ru-RU"/>
        </w:rPr>
      </w:pPr>
    </w:p>
    <w:p w:rsidR="00F32BF5" w:rsidRPr="00811469" w:rsidRDefault="00F32BF5" w:rsidP="00CA44B9">
      <w:pPr>
        <w:ind w:firstLine="567"/>
        <w:jc w:val="both"/>
        <w:rPr>
          <w:rFonts w:eastAsia="Calibri"/>
          <w:b/>
          <w:color w:val="auto"/>
          <w:szCs w:val="24"/>
          <w:lang w:val="kk-KZ" w:eastAsia="en-US"/>
        </w:rPr>
      </w:pPr>
      <w:r w:rsidRPr="00811469">
        <w:rPr>
          <w:rFonts w:eastAsia="Calibri"/>
          <w:b/>
          <w:color w:val="auto"/>
          <w:szCs w:val="24"/>
          <w:lang w:val="kk-KZ" w:eastAsia="en-US"/>
        </w:rPr>
        <w:t>1</w:t>
      </w:r>
      <w:r w:rsidR="00423128" w:rsidRPr="00811469">
        <w:rPr>
          <w:rFonts w:eastAsia="Calibri"/>
          <w:b/>
          <w:color w:val="auto"/>
          <w:szCs w:val="24"/>
          <w:lang w:val="kk-KZ" w:eastAsia="en-US"/>
        </w:rPr>
        <w:t xml:space="preserve"> </w:t>
      </w:r>
      <w:r w:rsidRPr="00811469">
        <w:rPr>
          <w:rFonts w:eastAsia="Calibri"/>
          <w:b/>
          <w:color w:val="auto"/>
          <w:szCs w:val="24"/>
          <w:lang w:val="kk-KZ" w:eastAsia="en-US"/>
        </w:rPr>
        <w:t>Область применения</w:t>
      </w:r>
    </w:p>
    <w:p w:rsidR="00F32BF5" w:rsidRPr="00811469" w:rsidRDefault="00F32BF5" w:rsidP="00CA44B9">
      <w:pPr>
        <w:ind w:firstLine="567"/>
        <w:jc w:val="both"/>
        <w:rPr>
          <w:rFonts w:eastAsia="Calibri"/>
          <w:color w:val="auto"/>
          <w:sz w:val="22"/>
          <w:szCs w:val="22"/>
          <w:lang w:val="kk-KZ" w:eastAsia="en-US"/>
        </w:rPr>
      </w:pPr>
    </w:p>
    <w:p w:rsidR="00423128" w:rsidRPr="00811469" w:rsidRDefault="00423128" w:rsidP="00E273B4">
      <w:pPr>
        <w:pStyle w:val="Style7"/>
        <w:widowControl/>
        <w:ind w:firstLine="567"/>
        <w:jc w:val="both"/>
        <w:rPr>
          <w:rFonts w:ascii="Arial" w:hAnsi="Arial" w:cs="Arial"/>
          <w:color w:val="auto"/>
          <w:spacing w:val="2"/>
          <w:szCs w:val="28"/>
          <w:shd w:val="clear" w:color="auto" w:fill="FFFFFF"/>
        </w:rPr>
      </w:pPr>
      <w:r w:rsidRPr="00811469">
        <w:rPr>
          <w:rFonts w:ascii="Arial" w:hAnsi="Arial" w:cs="Arial"/>
          <w:color w:val="auto"/>
          <w:spacing w:val="2"/>
          <w:szCs w:val="28"/>
          <w:shd w:val="clear" w:color="auto" w:fill="FFFFFF"/>
        </w:rPr>
        <w:t xml:space="preserve">Настоящая часть стандарта </w:t>
      </w:r>
      <w:r w:rsidRPr="00811469">
        <w:rPr>
          <w:rStyle w:val="FontStyle39"/>
          <w:b w:val="0"/>
          <w:color w:val="auto"/>
          <w:sz w:val="24"/>
          <w:szCs w:val="28"/>
          <w:lang w:val="en-US" w:eastAsia="en-US"/>
        </w:rPr>
        <w:t>ISO</w:t>
      </w:r>
      <w:r w:rsidRPr="00811469">
        <w:rPr>
          <w:rStyle w:val="FontStyle39"/>
          <w:b w:val="0"/>
          <w:color w:val="auto"/>
          <w:sz w:val="24"/>
          <w:szCs w:val="28"/>
          <w:lang w:eastAsia="en-US"/>
        </w:rPr>
        <w:t xml:space="preserve"> 3856 </w:t>
      </w:r>
      <w:r w:rsidRPr="00811469">
        <w:rPr>
          <w:rFonts w:ascii="Arial" w:hAnsi="Arial" w:cs="Arial"/>
          <w:color w:val="auto"/>
          <w:spacing w:val="2"/>
          <w:szCs w:val="28"/>
          <w:shd w:val="clear" w:color="auto" w:fill="FFFFFF"/>
        </w:rPr>
        <w:t xml:space="preserve">устанавливает метод беспламенной атомно-абсорбционной спектрометрии для определения содержания ртути в испытуемых растворах, полученных в соответствии с </w:t>
      </w:r>
      <w:r w:rsidRPr="00811469">
        <w:rPr>
          <w:rStyle w:val="FontStyle34"/>
          <w:color w:val="auto"/>
          <w:sz w:val="24"/>
          <w:szCs w:val="28"/>
          <w:lang w:val="en-US" w:eastAsia="en-US"/>
        </w:rPr>
        <w:t>ISO</w:t>
      </w:r>
      <w:r w:rsidRPr="00811469">
        <w:rPr>
          <w:rStyle w:val="FontStyle34"/>
          <w:color w:val="auto"/>
          <w:sz w:val="24"/>
          <w:szCs w:val="28"/>
          <w:lang w:eastAsia="en-US"/>
        </w:rPr>
        <w:t xml:space="preserve"> 6713 </w:t>
      </w:r>
      <w:r w:rsidRPr="00811469">
        <w:rPr>
          <w:rFonts w:ascii="Arial" w:hAnsi="Arial" w:cs="Arial"/>
          <w:color w:val="auto"/>
          <w:spacing w:val="2"/>
          <w:szCs w:val="28"/>
          <w:shd w:val="clear" w:color="auto" w:fill="FFFFFF"/>
        </w:rPr>
        <w:t>или другими, пригодными для этой цели, стандартами.</w:t>
      </w:r>
    </w:p>
    <w:p w:rsidR="00545808" w:rsidRPr="00811469" w:rsidRDefault="00DE4EC8" w:rsidP="00E273B4">
      <w:pPr>
        <w:pStyle w:val="Style7"/>
        <w:widowControl/>
        <w:ind w:firstLine="567"/>
        <w:jc w:val="both"/>
        <w:rPr>
          <w:rStyle w:val="FontStyle34"/>
          <w:color w:val="auto"/>
          <w:sz w:val="24"/>
          <w:szCs w:val="28"/>
          <w:lang w:eastAsia="en-US"/>
        </w:rPr>
      </w:pPr>
      <w:r w:rsidRPr="00811469">
        <w:rPr>
          <w:rFonts w:ascii="Arial" w:hAnsi="Arial" w:cs="Arial"/>
          <w:color w:val="auto"/>
          <w:spacing w:val="2"/>
          <w:szCs w:val="28"/>
          <w:shd w:val="clear" w:color="auto" w:fill="FFFFFF"/>
        </w:rPr>
        <w:t>Данный</w:t>
      </w:r>
      <w:r w:rsidR="00545808" w:rsidRPr="00811469">
        <w:rPr>
          <w:rFonts w:ascii="Arial" w:hAnsi="Arial" w:cs="Arial"/>
          <w:color w:val="auto"/>
          <w:spacing w:val="2"/>
          <w:szCs w:val="28"/>
          <w:shd w:val="clear" w:color="auto" w:fill="FFFFFF"/>
        </w:rPr>
        <w:t xml:space="preserve"> метод распространяется на лакокрасочные материалы с содержанием «растворенной» ртути от 0,005 до 0,05% (по массе); часть данного метода, предназначенная для анализа жидкой части краски, относится только к водоразбавляемым краскам. </w:t>
      </w:r>
    </w:p>
    <w:p w:rsidR="00423128" w:rsidRPr="00811469" w:rsidRDefault="00423128" w:rsidP="00423128">
      <w:pPr>
        <w:pStyle w:val="Style7"/>
        <w:widowControl/>
        <w:jc w:val="both"/>
        <w:rPr>
          <w:rStyle w:val="FontStyle34"/>
          <w:rFonts w:ascii="Times New Roman" w:hAnsi="Times New Roman" w:cs="Times New Roman"/>
          <w:color w:val="auto"/>
          <w:sz w:val="22"/>
          <w:szCs w:val="28"/>
          <w:lang w:eastAsia="en-US"/>
        </w:rPr>
      </w:pPr>
    </w:p>
    <w:p w:rsidR="00545808" w:rsidRPr="00811469" w:rsidRDefault="004E64C6" w:rsidP="003D62CF">
      <w:pPr>
        <w:pStyle w:val="Style13"/>
        <w:widowControl/>
        <w:ind w:firstLine="567"/>
        <w:jc w:val="both"/>
        <w:rPr>
          <w:rStyle w:val="FontStyle32"/>
          <w:color w:val="auto"/>
          <w:sz w:val="20"/>
          <w:szCs w:val="20"/>
          <w:lang w:eastAsia="en-US"/>
        </w:rPr>
      </w:pPr>
      <w:r w:rsidRPr="00811469">
        <w:rPr>
          <w:rStyle w:val="FontStyle51"/>
          <w:color w:val="auto"/>
          <w:spacing w:val="40"/>
          <w:kern w:val="20"/>
          <w:sz w:val="20"/>
          <w:szCs w:val="20"/>
          <w:lang w:eastAsia="en-US"/>
        </w:rPr>
        <w:t>Предупреждение</w:t>
      </w:r>
      <w:r w:rsidRPr="00811469">
        <w:rPr>
          <w:rStyle w:val="FontStyle51"/>
          <w:color w:val="auto"/>
          <w:sz w:val="20"/>
          <w:szCs w:val="20"/>
          <w:lang w:eastAsia="en-US"/>
        </w:rPr>
        <w:t xml:space="preserve">  </w:t>
      </w:r>
      <w:r w:rsidR="00545808" w:rsidRPr="00811469">
        <w:rPr>
          <w:rStyle w:val="FontStyle32"/>
          <w:b w:val="0"/>
          <w:color w:val="auto"/>
          <w:sz w:val="20"/>
          <w:szCs w:val="20"/>
          <w:lang w:eastAsia="en-US"/>
        </w:rPr>
        <w:t>—</w:t>
      </w:r>
      <w:r w:rsidR="003D62CF" w:rsidRPr="00811469">
        <w:rPr>
          <w:rStyle w:val="FontStyle32"/>
          <w:b w:val="0"/>
          <w:color w:val="auto"/>
          <w:sz w:val="20"/>
          <w:szCs w:val="20"/>
          <w:lang w:eastAsia="en-US"/>
        </w:rPr>
        <w:t xml:space="preserve"> </w:t>
      </w:r>
      <w:r w:rsidR="00545808" w:rsidRPr="00811469">
        <w:rPr>
          <w:rFonts w:ascii="Arial" w:hAnsi="Arial" w:cs="Arial"/>
          <w:color w:val="auto"/>
          <w:spacing w:val="2"/>
          <w:sz w:val="20"/>
          <w:szCs w:val="20"/>
          <w:shd w:val="clear" w:color="auto" w:fill="FFFFFF"/>
        </w:rPr>
        <w:t xml:space="preserve">Испытания, приведенные в настоящей части стандарта </w:t>
      </w:r>
      <w:r w:rsidR="00545808" w:rsidRPr="00811469">
        <w:rPr>
          <w:rStyle w:val="FontStyle39"/>
          <w:b w:val="0"/>
          <w:color w:val="auto"/>
          <w:sz w:val="20"/>
          <w:szCs w:val="20"/>
          <w:lang w:val="en-US" w:eastAsia="en-US"/>
        </w:rPr>
        <w:t>ISO</w:t>
      </w:r>
      <w:r w:rsidR="00545808" w:rsidRPr="00811469">
        <w:rPr>
          <w:rStyle w:val="FontStyle39"/>
          <w:b w:val="0"/>
          <w:color w:val="auto"/>
          <w:sz w:val="20"/>
          <w:szCs w:val="20"/>
          <w:lang w:eastAsia="en-US"/>
        </w:rPr>
        <w:t xml:space="preserve"> 3856</w:t>
      </w:r>
      <w:r w:rsidR="00545808" w:rsidRPr="00811469">
        <w:rPr>
          <w:rFonts w:ascii="Arial" w:hAnsi="Arial" w:cs="Arial"/>
          <w:color w:val="auto"/>
          <w:spacing w:val="2"/>
          <w:sz w:val="20"/>
          <w:szCs w:val="20"/>
          <w:shd w:val="clear" w:color="auto" w:fill="FFFFFF"/>
        </w:rPr>
        <w:t xml:space="preserve">, должны проводиться квалифицированными химиками или другим персоналом, прошедшим специальное обучение и (или) тестирование. Материалы и методы, применяемые в данном стандарте, могут оказывать вредное влияние на здоровье в случае несоблюдения соответствующих мер предосторожности. В тексте стандарта (пп.4.6 и 4.7) обращено внимание на ряд специфических видов опасности. Настоящая часть стандарта </w:t>
      </w:r>
      <w:r w:rsidR="00545808" w:rsidRPr="00811469">
        <w:rPr>
          <w:rStyle w:val="FontStyle39"/>
          <w:b w:val="0"/>
          <w:color w:val="auto"/>
          <w:sz w:val="20"/>
          <w:szCs w:val="20"/>
          <w:lang w:val="en-US" w:eastAsia="en-US"/>
        </w:rPr>
        <w:t>ISO</w:t>
      </w:r>
      <w:r w:rsidR="00545808" w:rsidRPr="00811469">
        <w:rPr>
          <w:rStyle w:val="FontStyle39"/>
          <w:b w:val="0"/>
          <w:color w:val="auto"/>
          <w:sz w:val="20"/>
          <w:szCs w:val="20"/>
          <w:lang w:eastAsia="en-US"/>
        </w:rPr>
        <w:t xml:space="preserve"> 3856</w:t>
      </w:r>
      <w:r w:rsidR="00545808" w:rsidRPr="00811469">
        <w:rPr>
          <w:rStyle w:val="FontStyle39"/>
          <w:color w:val="auto"/>
          <w:sz w:val="20"/>
          <w:szCs w:val="20"/>
          <w:lang w:eastAsia="en-US"/>
        </w:rPr>
        <w:t xml:space="preserve"> </w:t>
      </w:r>
      <w:r w:rsidR="00545808" w:rsidRPr="00811469">
        <w:rPr>
          <w:rFonts w:ascii="Arial" w:hAnsi="Arial" w:cs="Arial"/>
          <w:color w:val="auto"/>
          <w:spacing w:val="2"/>
          <w:sz w:val="20"/>
          <w:szCs w:val="20"/>
          <w:shd w:val="clear" w:color="auto" w:fill="FFFFFF"/>
        </w:rPr>
        <w:t>относится только к технической стороне метода и не освобождает потребителя от выполнения необходимых требований безопасности и промышленной санитарии.</w:t>
      </w:r>
    </w:p>
    <w:p w:rsidR="00545808" w:rsidRPr="00811469" w:rsidRDefault="00545808" w:rsidP="00423128">
      <w:pPr>
        <w:pStyle w:val="Style7"/>
        <w:widowControl/>
        <w:jc w:val="both"/>
        <w:rPr>
          <w:rStyle w:val="FontStyle34"/>
          <w:rFonts w:ascii="Times New Roman" w:hAnsi="Times New Roman" w:cs="Times New Roman"/>
          <w:color w:val="auto"/>
          <w:sz w:val="22"/>
          <w:szCs w:val="22"/>
          <w:lang w:eastAsia="en-US"/>
        </w:rPr>
      </w:pPr>
    </w:p>
    <w:p w:rsidR="006559F1" w:rsidRPr="00811469" w:rsidRDefault="00F604E7" w:rsidP="00CA44B9">
      <w:pPr>
        <w:ind w:firstLine="567"/>
        <w:jc w:val="both"/>
        <w:rPr>
          <w:b/>
          <w:bCs/>
          <w:color w:val="auto"/>
          <w:szCs w:val="24"/>
        </w:rPr>
      </w:pPr>
      <w:r w:rsidRPr="00811469">
        <w:rPr>
          <w:b/>
          <w:bCs/>
          <w:color w:val="auto"/>
          <w:szCs w:val="24"/>
        </w:rPr>
        <w:t>2 Нормативные ссылки</w:t>
      </w:r>
    </w:p>
    <w:p w:rsidR="00F604E7" w:rsidRPr="00811469" w:rsidRDefault="00F604E7" w:rsidP="00CA44B9">
      <w:pPr>
        <w:ind w:firstLine="567"/>
        <w:jc w:val="both"/>
        <w:rPr>
          <w:b/>
          <w:bCs/>
          <w:color w:val="auto"/>
          <w:sz w:val="22"/>
          <w:szCs w:val="24"/>
        </w:rPr>
      </w:pPr>
    </w:p>
    <w:p w:rsidR="00E273B4" w:rsidRPr="00811469" w:rsidRDefault="00E273B4" w:rsidP="00E273B4">
      <w:pPr>
        <w:pStyle w:val="Style18"/>
        <w:ind w:firstLine="567"/>
        <w:jc w:val="both"/>
        <w:rPr>
          <w:color w:val="auto"/>
        </w:rPr>
      </w:pPr>
      <w:r w:rsidRPr="00811469">
        <w:rPr>
          <w:color w:val="auto"/>
        </w:rPr>
        <w:t>Для применения настоящего стандарта необходимы следующие ссылочные нормативные документы. Для недатированных ссылок применяют последнее издание ссылочного документа:</w:t>
      </w:r>
    </w:p>
    <w:p w:rsidR="000356FD" w:rsidRPr="00811469" w:rsidRDefault="000356FD" w:rsidP="000D43A8">
      <w:pPr>
        <w:pStyle w:val="Style10"/>
        <w:widowControl/>
        <w:ind w:firstLine="567"/>
        <w:jc w:val="both"/>
        <w:rPr>
          <w:rStyle w:val="FontStyle33"/>
          <w:color w:val="auto"/>
          <w:sz w:val="24"/>
          <w:szCs w:val="24"/>
          <w:lang w:eastAsia="en-US"/>
        </w:rPr>
      </w:pPr>
      <w:r w:rsidRPr="00811469">
        <w:rPr>
          <w:rStyle w:val="FontStyle34"/>
          <w:color w:val="auto"/>
          <w:sz w:val="24"/>
          <w:szCs w:val="24"/>
          <w:lang w:val="en-US" w:eastAsia="en-US"/>
        </w:rPr>
        <w:t>ISO</w:t>
      </w:r>
      <w:r w:rsidR="000D43A8" w:rsidRPr="00811469">
        <w:rPr>
          <w:rStyle w:val="FontStyle34"/>
          <w:color w:val="auto"/>
          <w:sz w:val="24"/>
          <w:szCs w:val="24"/>
          <w:lang w:eastAsia="en-US"/>
        </w:rPr>
        <w:t xml:space="preserve"> 385/1 </w:t>
      </w:r>
      <w:r w:rsidR="000D43A8" w:rsidRPr="00811469">
        <w:rPr>
          <w:rStyle w:val="FontStyle34"/>
          <w:color w:val="auto"/>
          <w:sz w:val="24"/>
          <w:szCs w:val="24"/>
          <w:lang w:val="en-US" w:eastAsia="en-US"/>
        </w:rPr>
        <w:t>Laboratory</w:t>
      </w:r>
      <w:r w:rsidR="000D43A8" w:rsidRPr="00811469">
        <w:rPr>
          <w:rStyle w:val="FontStyle34"/>
          <w:color w:val="auto"/>
          <w:sz w:val="24"/>
          <w:szCs w:val="24"/>
          <w:lang w:eastAsia="en-US"/>
        </w:rPr>
        <w:t xml:space="preserve"> </w:t>
      </w:r>
      <w:r w:rsidR="000D43A8" w:rsidRPr="00811469">
        <w:rPr>
          <w:rStyle w:val="FontStyle34"/>
          <w:color w:val="auto"/>
          <w:sz w:val="24"/>
          <w:szCs w:val="24"/>
          <w:lang w:val="en-US" w:eastAsia="en-US"/>
        </w:rPr>
        <w:t>glassware</w:t>
      </w:r>
      <w:r w:rsidR="000D43A8" w:rsidRPr="00811469">
        <w:rPr>
          <w:rStyle w:val="FontStyle34"/>
          <w:color w:val="auto"/>
          <w:sz w:val="24"/>
          <w:szCs w:val="24"/>
          <w:lang w:eastAsia="en-US"/>
        </w:rPr>
        <w:t xml:space="preserve"> – </w:t>
      </w:r>
      <w:r w:rsidR="000D43A8" w:rsidRPr="00811469">
        <w:rPr>
          <w:rStyle w:val="FontStyle34"/>
          <w:color w:val="auto"/>
          <w:sz w:val="24"/>
          <w:szCs w:val="24"/>
          <w:lang w:val="en-US" w:eastAsia="en-US"/>
        </w:rPr>
        <w:t>Burettes</w:t>
      </w:r>
      <w:r w:rsidR="000D43A8" w:rsidRPr="00811469">
        <w:rPr>
          <w:rStyle w:val="FontStyle34"/>
          <w:color w:val="auto"/>
          <w:sz w:val="24"/>
          <w:szCs w:val="24"/>
          <w:lang w:eastAsia="en-US"/>
        </w:rPr>
        <w:t xml:space="preserve"> – </w:t>
      </w:r>
      <w:r w:rsidR="000D43A8" w:rsidRPr="00811469">
        <w:rPr>
          <w:rStyle w:val="FontStyle34"/>
          <w:color w:val="auto"/>
          <w:sz w:val="24"/>
          <w:szCs w:val="24"/>
          <w:lang w:val="en-US" w:eastAsia="en-US"/>
        </w:rPr>
        <w:t>Part</w:t>
      </w:r>
      <w:r w:rsidR="000D43A8" w:rsidRPr="00811469">
        <w:rPr>
          <w:rStyle w:val="FontStyle34"/>
          <w:color w:val="auto"/>
          <w:sz w:val="24"/>
          <w:szCs w:val="24"/>
          <w:lang w:eastAsia="en-US"/>
        </w:rPr>
        <w:t xml:space="preserve"> 1: </w:t>
      </w:r>
      <w:r w:rsidR="000D43A8" w:rsidRPr="00811469">
        <w:rPr>
          <w:rStyle w:val="FontStyle34"/>
          <w:color w:val="auto"/>
          <w:sz w:val="24"/>
          <w:szCs w:val="24"/>
          <w:lang w:val="en-US" w:eastAsia="en-US"/>
        </w:rPr>
        <w:t>General</w:t>
      </w:r>
      <w:r w:rsidR="000D43A8" w:rsidRPr="00811469">
        <w:rPr>
          <w:rStyle w:val="FontStyle34"/>
          <w:color w:val="auto"/>
          <w:sz w:val="24"/>
          <w:szCs w:val="24"/>
          <w:lang w:eastAsia="en-US"/>
        </w:rPr>
        <w:t xml:space="preserve"> </w:t>
      </w:r>
      <w:r w:rsidR="000D43A8" w:rsidRPr="00811469">
        <w:rPr>
          <w:rStyle w:val="FontStyle34"/>
          <w:color w:val="auto"/>
          <w:sz w:val="24"/>
          <w:szCs w:val="24"/>
          <w:lang w:val="en-US" w:eastAsia="en-US"/>
        </w:rPr>
        <w:t>requirements</w:t>
      </w:r>
      <w:r w:rsidR="000D43A8" w:rsidRPr="00811469">
        <w:rPr>
          <w:rStyle w:val="FontStyle33"/>
          <w:color w:val="auto"/>
          <w:sz w:val="24"/>
          <w:szCs w:val="24"/>
          <w:vertAlign w:val="superscript"/>
          <w:lang w:eastAsia="en-US"/>
        </w:rPr>
        <w:t xml:space="preserve">     </w:t>
      </w:r>
      <w:r w:rsidR="000D43A8" w:rsidRPr="00811469">
        <w:rPr>
          <w:rStyle w:val="FontStyle34"/>
          <w:color w:val="auto"/>
          <w:sz w:val="24"/>
          <w:szCs w:val="24"/>
          <w:lang w:eastAsia="en-US"/>
        </w:rPr>
        <w:t>(</w:t>
      </w:r>
      <w:r w:rsidRPr="00811469">
        <w:rPr>
          <w:rFonts w:ascii="Arial" w:hAnsi="Arial" w:cs="Arial"/>
          <w:color w:val="auto"/>
          <w:shd w:val="clear" w:color="auto" w:fill="FFFFFF"/>
        </w:rPr>
        <w:t>Посуда лабораторная. Бюретки. Часть 1. Общие</w:t>
      </w:r>
      <w:r w:rsidR="000D43A8" w:rsidRPr="00811469">
        <w:rPr>
          <w:rFonts w:ascii="Arial" w:hAnsi="Arial" w:cs="Arial"/>
          <w:color w:val="auto"/>
          <w:shd w:val="clear" w:color="auto" w:fill="FFFFFF"/>
        </w:rPr>
        <w:t xml:space="preserve"> </w:t>
      </w:r>
      <w:r w:rsidRPr="00811469">
        <w:rPr>
          <w:rFonts w:ascii="Arial" w:hAnsi="Arial" w:cs="Arial"/>
          <w:color w:val="auto"/>
          <w:shd w:val="clear" w:color="auto" w:fill="FFFFFF"/>
        </w:rPr>
        <w:t>требования</w:t>
      </w:r>
      <w:r w:rsidR="000D43A8" w:rsidRPr="00811469">
        <w:rPr>
          <w:rFonts w:ascii="Arial" w:hAnsi="Arial" w:cs="Arial"/>
          <w:color w:val="auto"/>
          <w:shd w:val="clear" w:color="auto" w:fill="FFFFFF"/>
        </w:rPr>
        <w:t>)</w:t>
      </w:r>
      <w:r w:rsidRPr="00811469">
        <w:rPr>
          <w:rStyle w:val="FontStyle33"/>
          <w:color w:val="auto"/>
          <w:sz w:val="24"/>
          <w:szCs w:val="24"/>
          <w:lang w:eastAsia="en-US"/>
        </w:rPr>
        <w:t>.</w:t>
      </w:r>
      <w:r w:rsidR="000D43A8" w:rsidRPr="00811469">
        <w:rPr>
          <w:rStyle w:val="FontStyle33"/>
          <w:color w:val="auto"/>
          <w:sz w:val="24"/>
          <w:szCs w:val="24"/>
          <w:vertAlign w:val="superscript"/>
          <w:lang w:eastAsia="en-US"/>
        </w:rPr>
        <w:t xml:space="preserve"> </w:t>
      </w:r>
    </w:p>
    <w:p w:rsidR="000356FD" w:rsidRPr="00811469" w:rsidRDefault="000356FD" w:rsidP="000D43A8">
      <w:pPr>
        <w:pStyle w:val="Style10"/>
        <w:widowControl/>
        <w:ind w:firstLine="567"/>
        <w:jc w:val="both"/>
        <w:rPr>
          <w:rStyle w:val="FontStyle33"/>
          <w:color w:val="auto"/>
          <w:sz w:val="24"/>
          <w:szCs w:val="24"/>
          <w:lang w:eastAsia="en-US"/>
        </w:rPr>
      </w:pPr>
      <w:r w:rsidRPr="00811469">
        <w:rPr>
          <w:rStyle w:val="FontStyle34"/>
          <w:color w:val="auto"/>
          <w:sz w:val="24"/>
          <w:szCs w:val="24"/>
          <w:lang w:val="en-US" w:eastAsia="en-US"/>
        </w:rPr>
        <w:t>ISO</w:t>
      </w:r>
      <w:r w:rsidRPr="00811469">
        <w:rPr>
          <w:rStyle w:val="FontStyle34"/>
          <w:color w:val="auto"/>
          <w:sz w:val="24"/>
          <w:szCs w:val="24"/>
          <w:lang w:eastAsia="en-US"/>
        </w:rPr>
        <w:t xml:space="preserve"> 648</w:t>
      </w:r>
      <w:r w:rsidR="000D43A8" w:rsidRPr="00811469">
        <w:rPr>
          <w:rStyle w:val="FontStyle34"/>
          <w:color w:val="auto"/>
          <w:sz w:val="24"/>
          <w:szCs w:val="24"/>
          <w:lang w:eastAsia="en-US"/>
        </w:rPr>
        <w:t xml:space="preserve"> </w:t>
      </w:r>
      <w:r w:rsidR="00DE4EC8" w:rsidRPr="00811469">
        <w:rPr>
          <w:rFonts w:ascii="Segoe UI" w:hAnsi="Segoe UI" w:cs="Segoe UI"/>
          <w:color w:val="auto"/>
          <w:sz w:val="22"/>
          <w:szCs w:val="22"/>
          <w:shd w:val="clear" w:color="auto" w:fill="FFFFFF"/>
          <w:lang w:val="en-US"/>
        </w:rPr>
        <w:t>Laboratory</w:t>
      </w:r>
      <w:r w:rsidR="00DE4EC8" w:rsidRPr="00811469">
        <w:rPr>
          <w:rFonts w:ascii="Segoe UI" w:hAnsi="Segoe UI" w:cs="Segoe UI"/>
          <w:color w:val="auto"/>
          <w:sz w:val="22"/>
          <w:szCs w:val="22"/>
          <w:shd w:val="clear" w:color="auto" w:fill="FFFFFF"/>
        </w:rPr>
        <w:t xml:space="preserve"> </w:t>
      </w:r>
      <w:r w:rsidR="00DE4EC8" w:rsidRPr="00811469">
        <w:rPr>
          <w:rFonts w:ascii="Segoe UI" w:hAnsi="Segoe UI" w:cs="Segoe UI"/>
          <w:color w:val="auto"/>
          <w:sz w:val="22"/>
          <w:szCs w:val="22"/>
          <w:shd w:val="clear" w:color="auto" w:fill="FFFFFF"/>
          <w:lang w:val="en-US"/>
        </w:rPr>
        <w:t>glassware</w:t>
      </w:r>
      <w:r w:rsidR="00DE4EC8" w:rsidRPr="00811469">
        <w:rPr>
          <w:rFonts w:ascii="Segoe UI" w:hAnsi="Segoe UI" w:cs="Segoe UI"/>
          <w:color w:val="auto"/>
          <w:sz w:val="22"/>
          <w:szCs w:val="22"/>
          <w:shd w:val="clear" w:color="auto" w:fill="FFFFFF"/>
        </w:rPr>
        <w:t xml:space="preserve"> — </w:t>
      </w:r>
      <w:r w:rsidR="00DE4EC8" w:rsidRPr="00811469">
        <w:rPr>
          <w:rFonts w:ascii="Segoe UI" w:hAnsi="Segoe UI" w:cs="Segoe UI"/>
          <w:color w:val="auto"/>
          <w:sz w:val="22"/>
          <w:szCs w:val="22"/>
          <w:shd w:val="clear" w:color="auto" w:fill="FFFFFF"/>
          <w:lang w:val="en-US"/>
        </w:rPr>
        <w:t>Single</w:t>
      </w:r>
      <w:r w:rsidR="00DE4EC8" w:rsidRPr="00811469">
        <w:rPr>
          <w:rFonts w:ascii="Segoe UI" w:hAnsi="Segoe UI" w:cs="Segoe UI"/>
          <w:color w:val="auto"/>
          <w:sz w:val="22"/>
          <w:szCs w:val="22"/>
          <w:shd w:val="clear" w:color="auto" w:fill="FFFFFF"/>
        </w:rPr>
        <w:t>-</w:t>
      </w:r>
      <w:r w:rsidR="00DE4EC8" w:rsidRPr="00811469">
        <w:rPr>
          <w:rFonts w:ascii="Segoe UI" w:hAnsi="Segoe UI" w:cs="Segoe UI"/>
          <w:color w:val="auto"/>
          <w:sz w:val="22"/>
          <w:szCs w:val="22"/>
          <w:shd w:val="clear" w:color="auto" w:fill="FFFFFF"/>
          <w:lang w:val="en-US"/>
        </w:rPr>
        <w:t>volume</w:t>
      </w:r>
      <w:r w:rsidR="00DE4EC8" w:rsidRPr="00811469">
        <w:rPr>
          <w:rFonts w:ascii="Segoe UI" w:hAnsi="Segoe UI" w:cs="Segoe UI"/>
          <w:color w:val="auto"/>
          <w:sz w:val="22"/>
          <w:szCs w:val="22"/>
          <w:shd w:val="clear" w:color="auto" w:fill="FFFFFF"/>
        </w:rPr>
        <w:t xml:space="preserve"> </w:t>
      </w:r>
      <w:r w:rsidR="00DE4EC8" w:rsidRPr="00811469">
        <w:rPr>
          <w:rFonts w:ascii="Segoe UI" w:hAnsi="Segoe UI" w:cs="Segoe UI"/>
          <w:color w:val="auto"/>
          <w:sz w:val="22"/>
          <w:szCs w:val="22"/>
          <w:shd w:val="clear" w:color="auto" w:fill="FFFFFF"/>
          <w:lang w:val="en-US"/>
        </w:rPr>
        <w:t>pipettes</w:t>
      </w:r>
      <w:r w:rsidR="000D43A8" w:rsidRPr="00811469">
        <w:rPr>
          <w:rStyle w:val="FontStyle34"/>
          <w:color w:val="auto"/>
          <w:sz w:val="24"/>
          <w:szCs w:val="24"/>
          <w:lang w:eastAsia="en-US"/>
        </w:rPr>
        <w:t xml:space="preserve">  (</w:t>
      </w:r>
      <w:r w:rsidRPr="00811469">
        <w:rPr>
          <w:rFonts w:ascii="Arial" w:hAnsi="Arial" w:cs="Arial"/>
          <w:color w:val="auto"/>
          <w:shd w:val="clear" w:color="auto" w:fill="FFFFFF"/>
        </w:rPr>
        <w:t>Посуда лабораторная стеклянная. Пипетки с одной меткой</w:t>
      </w:r>
      <w:r w:rsidR="000D43A8" w:rsidRPr="00811469">
        <w:rPr>
          <w:rFonts w:ascii="Arial" w:hAnsi="Arial" w:cs="Arial"/>
          <w:color w:val="auto"/>
          <w:shd w:val="clear" w:color="auto" w:fill="FFFFFF"/>
        </w:rPr>
        <w:t>)</w:t>
      </w:r>
      <w:r w:rsidRPr="00811469">
        <w:rPr>
          <w:rStyle w:val="FontStyle33"/>
          <w:color w:val="auto"/>
          <w:sz w:val="24"/>
          <w:szCs w:val="24"/>
          <w:lang w:eastAsia="en-US"/>
        </w:rPr>
        <w:t>.</w:t>
      </w:r>
    </w:p>
    <w:p w:rsidR="000356FD" w:rsidRPr="00811469" w:rsidRDefault="000356FD" w:rsidP="000D43A8">
      <w:pPr>
        <w:pStyle w:val="Style10"/>
        <w:widowControl/>
        <w:ind w:firstLine="567"/>
        <w:jc w:val="both"/>
        <w:rPr>
          <w:rStyle w:val="FontStyle33"/>
          <w:color w:val="auto"/>
          <w:sz w:val="24"/>
          <w:szCs w:val="24"/>
          <w:lang w:val="en-US" w:eastAsia="en-US"/>
        </w:rPr>
      </w:pPr>
      <w:r w:rsidRPr="00811469">
        <w:rPr>
          <w:rStyle w:val="FontStyle34"/>
          <w:color w:val="auto"/>
          <w:sz w:val="24"/>
          <w:szCs w:val="24"/>
          <w:lang w:val="en-US" w:eastAsia="en-US"/>
        </w:rPr>
        <w:t>ISO</w:t>
      </w:r>
      <w:r w:rsidRPr="00811469">
        <w:rPr>
          <w:rStyle w:val="FontStyle34"/>
          <w:color w:val="auto"/>
          <w:sz w:val="24"/>
          <w:szCs w:val="24"/>
          <w:lang w:eastAsia="en-US"/>
        </w:rPr>
        <w:t xml:space="preserve"> 1042</w:t>
      </w:r>
      <w:r w:rsidR="000D43A8" w:rsidRPr="00811469">
        <w:rPr>
          <w:rStyle w:val="FontStyle34"/>
          <w:color w:val="auto"/>
          <w:sz w:val="24"/>
          <w:szCs w:val="24"/>
          <w:lang w:eastAsia="en-US"/>
        </w:rPr>
        <w:t xml:space="preserve"> </w:t>
      </w:r>
      <w:r w:rsidR="000D43A8" w:rsidRPr="00811469">
        <w:rPr>
          <w:rStyle w:val="FontStyle34"/>
          <w:color w:val="auto"/>
          <w:sz w:val="24"/>
          <w:szCs w:val="24"/>
          <w:lang w:val="en-US" w:eastAsia="en-US"/>
        </w:rPr>
        <w:t>Laboratory</w:t>
      </w:r>
      <w:r w:rsidR="000D43A8" w:rsidRPr="00811469">
        <w:rPr>
          <w:rStyle w:val="FontStyle34"/>
          <w:color w:val="auto"/>
          <w:sz w:val="24"/>
          <w:szCs w:val="24"/>
          <w:lang w:eastAsia="en-US"/>
        </w:rPr>
        <w:t xml:space="preserve"> </w:t>
      </w:r>
      <w:r w:rsidR="000D43A8" w:rsidRPr="00811469">
        <w:rPr>
          <w:rStyle w:val="FontStyle34"/>
          <w:color w:val="auto"/>
          <w:sz w:val="24"/>
          <w:szCs w:val="24"/>
          <w:lang w:val="en-US" w:eastAsia="en-US"/>
        </w:rPr>
        <w:t>glassware</w:t>
      </w:r>
      <w:r w:rsidR="000D43A8" w:rsidRPr="00811469">
        <w:rPr>
          <w:rStyle w:val="FontStyle34"/>
          <w:color w:val="auto"/>
          <w:sz w:val="24"/>
          <w:szCs w:val="24"/>
          <w:lang w:eastAsia="en-US"/>
        </w:rPr>
        <w:t xml:space="preserve"> - </w:t>
      </w:r>
      <w:r w:rsidR="000D43A8" w:rsidRPr="00811469">
        <w:rPr>
          <w:rStyle w:val="FontStyle34"/>
          <w:color w:val="auto"/>
          <w:sz w:val="24"/>
          <w:szCs w:val="24"/>
          <w:lang w:val="en-US" w:eastAsia="en-US"/>
        </w:rPr>
        <w:t>One</w:t>
      </w:r>
      <w:r w:rsidR="000D43A8" w:rsidRPr="00811469">
        <w:rPr>
          <w:rStyle w:val="FontStyle34"/>
          <w:color w:val="auto"/>
          <w:sz w:val="24"/>
          <w:szCs w:val="24"/>
          <w:lang w:eastAsia="en-US"/>
        </w:rPr>
        <w:t>-</w:t>
      </w:r>
      <w:r w:rsidR="000D43A8" w:rsidRPr="00811469">
        <w:rPr>
          <w:rStyle w:val="FontStyle34"/>
          <w:color w:val="auto"/>
          <w:sz w:val="24"/>
          <w:szCs w:val="24"/>
          <w:lang w:val="en-US" w:eastAsia="en-US"/>
        </w:rPr>
        <w:t>mark</w:t>
      </w:r>
      <w:r w:rsidR="000D43A8" w:rsidRPr="00811469">
        <w:rPr>
          <w:rStyle w:val="FontStyle34"/>
          <w:color w:val="auto"/>
          <w:sz w:val="24"/>
          <w:szCs w:val="24"/>
          <w:lang w:eastAsia="en-US"/>
        </w:rPr>
        <w:t xml:space="preserve"> </w:t>
      </w:r>
      <w:r w:rsidR="000D43A8" w:rsidRPr="00811469">
        <w:rPr>
          <w:rStyle w:val="FontStyle34"/>
          <w:color w:val="auto"/>
          <w:sz w:val="24"/>
          <w:szCs w:val="24"/>
          <w:lang w:val="en-US" w:eastAsia="en-US"/>
        </w:rPr>
        <w:t>volumetric</w:t>
      </w:r>
      <w:r w:rsidR="000D43A8" w:rsidRPr="00811469">
        <w:rPr>
          <w:rStyle w:val="FontStyle34"/>
          <w:color w:val="auto"/>
          <w:sz w:val="24"/>
          <w:szCs w:val="24"/>
          <w:lang w:eastAsia="en-US"/>
        </w:rPr>
        <w:t xml:space="preserve"> </w:t>
      </w:r>
      <w:r w:rsidR="000D43A8" w:rsidRPr="00811469">
        <w:rPr>
          <w:rStyle w:val="FontStyle34"/>
          <w:color w:val="auto"/>
          <w:sz w:val="24"/>
          <w:szCs w:val="24"/>
          <w:lang w:val="en-US" w:eastAsia="en-US"/>
        </w:rPr>
        <w:t>flasks</w:t>
      </w:r>
      <w:r w:rsidR="000D43A8" w:rsidRPr="00811469">
        <w:rPr>
          <w:rStyle w:val="FontStyle34"/>
          <w:color w:val="auto"/>
          <w:sz w:val="24"/>
          <w:szCs w:val="24"/>
          <w:lang w:eastAsia="en-US"/>
        </w:rPr>
        <w:t xml:space="preserve"> (</w:t>
      </w:r>
      <w:r w:rsidRPr="00811469">
        <w:rPr>
          <w:rFonts w:ascii="Arial" w:hAnsi="Arial" w:cs="Arial"/>
          <w:color w:val="auto"/>
          <w:shd w:val="clear" w:color="auto" w:fill="FFFFFF"/>
        </w:rPr>
        <w:t>Посуда лабораторная стеклянная. Мерные</w:t>
      </w:r>
      <w:r w:rsidRPr="00811469">
        <w:rPr>
          <w:rFonts w:ascii="Arial" w:hAnsi="Arial" w:cs="Arial"/>
          <w:color w:val="auto"/>
          <w:shd w:val="clear" w:color="auto" w:fill="FFFFFF"/>
          <w:lang w:val="en-US"/>
        </w:rPr>
        <w:t xml:space="preserve"> </w:t>
      </w:r>
      <w:r w:rsidRPr="00811469">
        <w:rPr>
          <w:rFonts w:ascii="Arial" w:hAnsi="Arial" w:cs="Arial"/>
          <w:color w:val="auto"/>
          <w:shd w:val="clear" w:color="auto" w:fill="FFFFFF"/>
        </w:rPr>
        <w:t>колбы</w:t>
      </w:r>
      <w:r w:rsidRPr="00811469">
        <w:rPr>
          <w:rFonts w:ascii="Arial" w:hAnsi="Arial" w:cs="Arial"/>
          <w:color w:val="auto"/>
          <w:shd w:val="clear" w:color="auto" w:fill="FFFFFF"/>
          <w:lang w:val="en-US"/>
        </w:rPr>
        <w:t xml:space="preserve"> </w:t>
      </w:r>
      <w:r w:rsidRPr="00811469">
        <w:rPr>
          <w:rFonts w:ascii="Arial" w:hAnsi="Arial" w:cs="Arial"/>
          <w:color w:val="auto"/>
          <w:shd w:val="clear" w:color="auto" w:fill="FFFFFF"/>
        </w:rPr>
        <w:t>с</w:t>
      </w:r>
      <w:r w:rsidRPr="00811469">
        <w:rPr>
          <w:rFonts w:ascii="Arial" w:hAnsi="Arial" w:cs="Arial"/>
          <w:color w:val="auto"/>
          <w:shd w:val="clear" w:color="auto" w:fill="FFFFFF"/>
          <w:lang w:val="en-US"/>
        </w:rPr>
        <w:t xml:space="preserve"> </w:t>
      </w:r>
      <w:r w:rsidRPr="00811469">
        <w:rPr>
          <w:rFonts w:ascii="Arial" w:hAnsi="Arial" w:cs="Arial"/>
          <w:color w:val="auto"/>
          <w:shd w:val="clear" w:color="auto" w:fill="FFFFFF"/>
        </w:rPr>
        <w:t>одной</w:t>
      </w:r>
      <w:r w:rsidRPr="00811469">
        <w:rPr>
          <w:rFonts w:ascii="Arial" w:hAnsi="Arial" w:cs="Arial"/>
          <w:color w:val="auto"/>
          <w:shd w:val="clear" w:color="auto" w:fill="FFFFFF"/>
          <w:lang w:val="en-US"/>
        </w:rPr>
        <w:t xml:space="preserve"> </w:t>
      </w:r>
      <w:r w:rsidRPr="00811469">
        <w:rPr>
          <w:rFonts w:ascii="Arial" w:hAnsi="Arial" w:cs="Arial"/>
          <w:color w:val="auto"/>
          <w:shd w:val="clear" w:color="auto" w:fill="FFFFFF"/>
        </w:rPr>
        <w:t>меткой</w:t>
      </w:r>
      <w:r w:rsidR="000D43A8" w:rsidRPr="00811469">
        <w:rPr>
          <w:rFonts w:ascii="Arial" w:hAnsi="Arial" w:cs="Arial"/>
          <w:color w:val="auto"/>
          <w:shd w:val="clear" w:color="auto" w:fill="FFFFFF"/>
          <w:lang w:val="en-US"/>
        </w:rPr>
        <w:t>)</w:t>
      </w:r>
      <w:r w:rsidRPr="00811469">
        <w:rPr>
          <w:rStyle w:val="FontStyle33"/>
          <w:color w:val="auto"/>
          <w:sz w:val="24"/>
          <w:szCs w:val="24"/>
          <w:lang w:val="en-US" w:eastAsia="en-US"/>
        </w:rPr>
        <w:t>.</w:t>
      </w:r>
    </w:p>
    <w:p w:rsidR="000356FD" w:rsidRPr="00811469" w:rsidRDefault="000356FD" w:rsidP="000D43A8">
      <w:pPr>
        <w:pStyle w:val="Style10"/>
        <w:widowControl/>
        <w:ind w:firstLine="567"/>
        <w:jc w:val="both"/>
        <w:rPr>
          <w:rStyle w:val="FontStyle33"/>
          <w:color w:val="auto"/>
          <w:sz w:val="24"/>
          <w:szCs w:val="24"/>
          <w:lang w:val="en-US" w:eastAsia="en-US"/>
        </w:rPr>
      </w:pPr>
      <w:r w:rsidRPr="00811469">
        <w:rPr>
          <w:rStyle w:val="FontStyle34"/>
          <w:color w:val="auto"/>
          <w:sz w:val="24"/>
          <w:szCs w:val="24"/>
          <w:lang w:val="en-US" w:eastAsia="en-US"/>
        </w:rPr>
        <w:t>ISO</w:t>
      </w:r>
      <w:r w:rsidR="000D43A8" w:rsidRPr="00811469">
        <w:rPr>
          <w:rStyle w:val="FontStyle34"/>
          <w:color w:val="auto"/>
          <w:sz w:val="24"/>
          <w:szCs w:val="24"/>
          <w:lang w:val="en-US" w:eastAsia="en-US"/>
        </w:rPr>
        <w:t xml:space="preserve"> 3696 </w:t>
      </w:r>
      <w:r w:rsidR="00DE4EC8" w:rsidRPr="00811469">
        <w:rPr>
          <w:rFonts w:ascii="Arial" w:hAnsi="Arial" w:cs="Arial"/>
          <w:color w:val="auto"/>
          <w:shd w:val="clear" w:color="auto" w:fill="FFFFFF"/>
          <w:lang w:val="en-US"/>
        </w:rPr>
        <w:t>Water for analytical laboratory use — Specification and test methods</w:t>
      </w:r>
      <w:r w:rsidR="000D43A8" w:rsidRPr="00811469">
        <w:rPr>
          <w:rStyle w:val="FontStyle33"/>
          <w:color w:val="auto"/>
          <w:sz w:val="24"/>
          <w:szCs w:val="24"/>
          <w:vertAlign w:val="superscript"/>
          <w:lang w:val="en-US" w:eastAsia="en-US"/>
        </w:rPr>
        <w:t xml:space="preserve"> </w:t>
      </w:r>
      <w:r w:rsidR="000D43A8" w:rsidRPr="00811469">
        <w:rPr>
          <w:rStyle w:val="FontStyle34"/>
          <w:color w:val="auto"/>
          <w:sz w:val="24"/>
          <w:szCs w:val="24"/>
          <w:lang w:val="en-US" w:eastAsia="en-US"/>
        </w:rPr>
        <w:t>(</w:t>
      </w:r>
      <w:r w:rsidRPr="00811469">
        <w:rPr>
          <w:rFonts w:ascii="Arial" w:hAnsi="Arial" w:cs="Arial"/>
          <w:color w:val="auto"/>
          <w:shd w:val="clear" w:color="auto" w:fill="FFFFFF"/>
        </w:rPr>
        <w:t>Вода</w:t>
      </w:r>
      <w:r w:rsidRPr="00811469">
        <w:rPr>
          <w:rFonts w:ascii="Arial" w:hAnsi="Arial" w:cs="Arial"/>
          <w:color w:val="auto"/>
          <w:shd w:val="clear" w:color="auto" w:fill="FFFFFF"/>
          <w:lang w:val="en-US"/>
        </w:rPr>
        <w:t xml:space="preserve"> </w:t>
      </w:r>
      <w:r w:rsidRPr="00811469">
        <w:rPr>
          <w:rFonts w:ascii="Arial" w:hAnsi="Arial" w:cs="Arial"/>
          <w:color w:val="auto"/>
          <w:shd w:val="clear" w:color="auto" w:fill="FFFFFF"/>
        </w:rPr>
        <w:t>для</w:t>
      </w:r>
      <w:r w:rsidRPr="00811469">
        <w:rPr>
          <w:rFonts w:ascii="Arial" w:hAnsi="Arial" w:cs="Arial"/>
          <w:color w:val="auto"/>
          <w:shd w:val="clear" w:color="auto" w:fill="FFFFFF"/>
          <w:lang w:val="en-US"/>
        </w:rPr>
        <w:t xml:space="preserve"> </w:t>
      </w:r>
      <w:r w:rsidRPr="00811469">
        <w:rPr>
          <w:rFonts w:ascii="Arial" w:hAnsi="Arial" w:cs="Arial"/>
          <w:color w:val="auto"/>
          <w:shd w:val="clear" w:color="auto" w:fill="FFFFFF"/>
        </w:rPr>
        <w:t>лабораторного</w:t>
      </w:r>
      <w:r w:rsidRPr="00811469">
        <w:rPr>
          <w:rFonts w:ascii="Arial" w:hAnsi="Arial" w:cs="Arial"/>
          <w:color w:val="auto"/>
          <w:shd w:val="clear" w:color="auto" w:fill="FFFFFF"/>
          <w:lang w:val="en-US"/>
        </w:rPr>
        <w:t xml:space="preserve"> </w:t>
      </w:r>
      <w:r w:rsidRPr="00811469">
        <w:rPr>
          <w:rFonts w:ascii="Arial" w:hAnsi="Arial" w:cs="Arial"/>
          <w:color w:val="auto"/>
          <w:shd w:val="clear" w:color="auto" w:fill="FFFFFF"/>
        </w:rPr>
        <w:t>анализа</w:t>
      </w:r>
      <w:r w:rsidRPr="00811469">
        <w:rPr>
          <w:rFonts w:ascii="Arial" w:hAnsi="Arial" w:cs="Arial"/>
          <w:color w:val="auto"/>
          <w:shd w:val="clear" w:color="auto" w:fill="FFFFFF"/>
          <w:lang w:val="en-US"/>
        </w:rPr>
        <w:t xml:space="preserve">. </w:t>
      </w:r>
      <w:r w:rsidR="00DE4EC8" w:rsidRPr="00811469">
        <w:rPr>
          <w:rFonts w:ascii="Arial" w:hAnsi="Arial" w:cs="Arial"/>
          <w:color w:val="auto"/>
          <w:shd w:val="clear" w:color="auto" w:fill="FFFFFF"/>
        </w:rPr>
        <w:t>Спецификация</w:t>
      </w:r>
      <w:r w:rsidR="00DE4EC8" w:rsidRPr="00811469">
        <w:rPr>
          <w:rFonts w:ascii="Arial" w:hAnsi="Arial" w:cs="Arial"/>
          <w:color w:val="auto"/>
          <w:shd w:val="clear" w:color="auto" w:fill="FFFFFF"/>
          <w:lang w:val="en-US"/>
        </w:rPr>
        <w:t xml:space="preserve"> </w:t>
      </w:r>
      <w:r w:rsidR="00DE4EC8" w:rsidRPr="00811469">
        <w:rPr>
          <w:rFonts w:ascii="Arial" w:hAnsi="Arial" w:cs="Arial"/>
          <w:color w:val="auto"/>
          <w:shd w:val="clear" w:color="auto" w:fill="FFFFFF"/>
        </w:rPr>
        <w:t>и</w:t>
      </w:r>
      <w:r w:rsidR="00DE4EC8" w:rsidRPr="00811469">
        <w:rPr>
          <w:rFonts w:ascii="Arial" w:hAnsi="Arial" w:cs="Arial"/>
          <w:color w:val="auto"/>
          <w:shd w:val="clear" w:color="auto" w:fill="FFFFFF"/>
          <w:lang w:val="en-US"/>
        </w:rPr>
        <w:t xml:space="preserve"> </w:t>
      </w:r>
      <w:r w:rsidR="00DE4EC8" w:rsidRPr="00811469">
        <w:rPr>
          <w:rFonts w:ascii="Arial" w:hAnsi="Arial" w:cs="Arial"/>
          <w:color w:val="auto"/>
          <w:shd w:val="clear" w:color="auto" w:fill="FFFFFF"/>
        </w:rPr>
        <w:t>методы</w:t>
      </w:r>
      <w:r w:rsidR="00DE4EC8" w:rsidRPr="00811469">
        <w:rPr>
          <w:rFonts w:ascii="Arial" w:hAnsi="Arial" w:cs="Arial"/>
          <w:color w:val="auto"/>
          <w:shd w:val="clear" w:color="auto" w:fill="FFFFFF"/>
          <w:lang w:val="en-US"/>
        </w:rPr>
        <w:t xml:space="preserve"> </w:t>
      </w:r>
      <w:r w:rsidR="00DE4EC8" w:rsidRPr="00811469">
        <w:rPr>
          <w:rFonts w:ascii="Arial" w:hAnsi="Arial" w:cs="Arial"/>
          <w:color w:val="auto"/>
          <w:shd w:val="clear" w:color="auto" w:fill="FFFFFF"/>
        </w:rPr>
        <w:t>испытаний</w:t>
      </w:r>
      <w:r w:rsidR="000D43A8" w:rsidRPr="00811469">
        <w:rPr>
          <w:rFonts w:ascii="Arial" w:hAnsi="Arial" w:cs="Arial"/>
          <w:color w:val="auto"/>
          <w:shd w:val="clear" w:color="auto" w:fill="FFFFFF"/>
          <w:lang w:val="en-US"/>
        </w:rPr>
        <w:t>)</w:t>
      </w:r>
      <w:r w:rsidRPr="00811469">
        <w:rPr>
          <w:rStyle w:val="FontStyle33"/>
          <w:color w:val="auto"/>
          <w:sz w:val="24"/>
          <w:szCs w:val="24"/>
          <w:lang w:val="en-US" w:eastAsia="en-US"/>
        </w:rPr>
        <w:t>.</w:t>
      </w:r>
    </w:p>
    <w:p w:rsidR="00C507AF" w:rsidRPr="00811469" w:rsidRDefault="00C507AF" w:rsidP="00C507AF">
      <w:pPr>
        <w:pBdr>
          <w:bottom w:val="single" w:sz="4" w:space="1" w:color="auto"/>
        </w:pBdr>
        <w:ind w:firstLine="567"/>
        <w:jc w:val="both"/>
        <w:rPr>
          <w:bCs/>
          <w:color w:val="auto"/>
          <w:sz w:val="16"/>
          <w:szCs w:val="20"/>
          <w:lang w:val="en-US"/>
        </w:rPr>
      </w:pPr>
    </w:p>
    <w:p w:rsidR="00C507AF" w:rsidRPr="00811469" w:rsidRDefault="00C507AF" w:rsidP="00C507AF">
      <w:pPr>
        <w:ind w:firstLine="567"/>
        <w:jc w:val="both"/>
        <w:rPr>
          <w:bCs/>
          <w:i/>
          <w:color w:val="auto"/>
          <w:szCs w:val="24"/>
          <w:lang w:val="en-US"/>
        </w:rPr>
      </w:pPr>
      <w:r w:rsidRPr="00811469">
        <w:rPr>
          <w:bCs/>
          <w:i/>
          <w:color w:val="auto"/>
          <w:szCs w:val="24"/>
        </w:rPr>
        <w:t>Проект</w:t>
      </w:r>
      <w:r w:rsidRPr="00811469">
        <w:rPr>
          <w:bCs/>
          <w:i/>
          <w:color w:val="auto"/>
          <w:szCs w:val="24"/>
          <w:lang w:val="en-US"/>
        </w:rPr>
        <w:t xml:space="preserve">, </w:t>
      </w:r>
      <w:r w:rsidRPr="00811469">
        <w:rPr>
          <w:bCs/>
          <w:i/>
          <w:color w:val="auto"/>
          <w:szCs w:val="24"/>
        </w:rPr>
        <w:t>первая</w:t>
      </w:r>
      <w:r w:rsidRPr="00811469">
        <w:rPr>
          <w:bCs/>
          <w:i/>
          <w:color w:val="auto"/>
          <w:szCs w:val="24"/>
          <w:lang w:val="en-US"/>
        </w:rPr>
        <w:t xml:space="preserve"> </w:t>
      </w:r>
      <w:r w:rsidRPr="00811469">
        <w:rPr>
          <w:bCs/>
          <w:i/>
          <w:color w:val="auto"/>
          <w:szCs w:val="24"/>
        </w:rPr>
        <w:t>редакция</w:t>
      </w:r>
    </w:p>
    <w:p w:rsidR="000356FD" w:rsidRPr="00811469" w:rsidRDefault="000356FD" w:rsidP="00C507AF">
      <w:pPr>
        <w:pStyle w:val="Style10"/>
        <w:widowControl/>
        <w:ind w:firstLine="567"/>
        <w:jc w:val="both"/>
        <w:rPr>
          <w:rStyle w:val="FontStyle33"/>
          <w:color w:val="auto"/>
          <w:sz w:val="24"/>
          <w:szCs w:val="24"/>
          <w:lang w:eastAsia="en-US"/>
        </w:rPr>
      </w:pPr>
      <w:r w:rsidRPr="00811469">
        <w:rPr>
          <w:rStyle w:val="FontStyle34"/>
          <w:color w:val="auto"/>
          <w:sz w:val="24"/>
          <w:szCs w:val="24"/>
          <w:lang w:val="en-US" w:eastAsia="en-US"/>
        </w:rPr>
        <w:lastRenderedPageBreak/>
        <w:t>ISO 6713</w:t>
      </w:r>
      <w:r w:rsidR="000D43A8" w:rsidRPr="00811469">
        <w:rPr>
          <w:rStyle w:val="FontStyle34"/>
          <w:color w:val="auto"/>
          <w:sz w:val="24"/>
          <w:szCs w:val="24"/>
          <w:lang w:val="en-US" w:eastAsia="en-US"/>
        </w:rPr>
        <w:t xml:space="preserve"> Paints and varnishes – Preparation of acid extracts from paints in liquid or powder</w:t>
      </w:r>
      <w:r w:rsidR="00C507AF" w:rsidRPr="00811469">
        <w:rPr>
          <w:rStyle w:val="FontStyle34"/>
          <w:color w:val="auto"/>
          <w:sz w:val="24"/>
          <w:szCs w:val="24"/>
          <w:lang w:val="en-US" w:eastAsia="en-US"/>
        </w:rPr>
        <w:t xml:space="preserve"> form</w:t>
      </w:r>
      <w:r w:rsidRPr="00811469">
        <w:rPr>
          <w:rStyle w:val="FontStyle34"/>
          <w:color w:val="auto"/>
          <w:sz w:val="24"/>
          <w:szCs w:val="24"/>
          <w:lang w:val="en-US" w:eastAsia="en-US"/>
        </w:rPr>
        <w:t xml:space="preserve"> </w:t>
      </w:r>
      <w:r w:rsidR="00C507AF" w:rsidRPr="00811469">
        <w:rPr>
          <w:rStyle w:val="FontStyle34"/>
          <w:color w:val="auto"/>
          <w:sz w:val="24"/>
          <w:szCs w:val="24"/>
          <w:lang w:val="en-US" w:eastAsia="en-US"/>
        </w:rPr>
        <w:t>(</w:t>
      </w:r>
      <w:r w:rsidRPr="00811469">
        <w:rPr>
          <w:rFonts w:ascii="Arial" w:hAnsi="Arial" w:cs="Arial"/>
          <w:color w:val="auto"/>
          <w:shd w:val="clear" w:color="auto" w:fill="FFFFFF"/>
        </w:rPr>
        <w:t>Краски</w:t>
      </w:r>
      <w:r w:rsidRPr="00811469">
        <w:rPr>
          <w:rFonts w:ascii="Arial" w:hAnsi="Arial" w:cs="Arial"/>
          <w:color w:val="auto"/>
          <w:shd w:val="clear" w:color="auto" w:fill="FFFFFF"/>
          <w:lang w:val="en-US"/>
        </w:rPr>
        <w:t xml:space="preserve"> </w:t>
      </w:r>
      <w:r w:rsidRPr="00811469">
        <w:rPr>
          <w:rFonts w:ascii="Arial" w:hAnsi="Arial" w:cs="Arial"/>
          <w:color w:val="auto"/>
          <w:shd w:val="clear" w:color="auto" w:fill="FFFFFF"/>
        </w:rPr>
        <w:t>и</w:t>
      </w:r>
      <w:r w:rsidRPr="00811469">
        <w:rPr>
          <w:rFonts w:ascii="Arial" w:hAnsi="Arial" w:cs="Arial"/>
          <w:color w:val="auto"/>
          <w:shd w:val="clear" w:color="auto" w:fill="FFFFFF"/>
          <w:lang w:val="en-US"/>
        </w:rPr>
        <w:t xml:space="preserve"> </w:t>
      </w:r>
      <w:r w:rsidRPr="00811469">
        <w:rPr>
          <w:rFonts w:ascii="Arial" w:hAnsi="Arial" w:cs="Arial"/>
          <w:color w:val="auto"/>
          <w:shd w:val="clear" w:color="auto" w:fill="FFFFFF"/>
        </w:rPr>
        <w:t>лаки</w:t>
      </w:r>
      <w:r w:rsidRPr="00811469">
        <w:rPr>
          <w:rFonts w:ascii="Arial" w:hAnsi="Arial" w:cs="Arial"/>
          <w:color w:val="auto"/>
          <w:shd w:val="clear" w:color="auto" w:fill="FFFFFF"/>
          <w:lang w:val="en-US"/>
        </w:rPr>
        <w:t xml:space="preserve">. </w:t>
      </w:r>
      <w:r w:rsidRPr="00811469">
        <w:rPr>
          <w:rFonts w:ascii="Arial" w:hAnsi="Arial" w:cs="Arial"/>
          <w:color w:val="auto"/>
          <w:shd w:val="clear" w:color="auto" w:fill="FFFFFF"/>
        </w:rPr>
        <w:t>Приготовление кислотных экстрактов из жидких и порошковых красок</w:t>
      </w:r>
      <w:r w:rsidR="00C507AF" w:rsidRPr="00811469">
        <w:rPr>
          <w:rFonts w:ascii="Arial" w:hAnsi="Arial" w:cs="Arial"/>
          <w:color w:val="auto"/>
          <w:shd w:val="clear" w:color="auto" w:fill="FFFFFF"/>
        </w:rPr>
        <w:t>)</w:t>
      </w:r>
      <w:r w:rsidRPr="00811469">
        <w:rPr>
          <w:rStyle w:val="FontStyle33"/>
          <w:color w:val="auto"/>
          <w:sz w:val="24"/>
          <w:szCs w:val="24"/>
          <w:lang w:eastAsia="en-US"/>
        </w:rPr>
        <w:t>.</w:t>
      </w:r>
    </w:p>
    <w:p w:rsidR="000356FD" w:rsidRPr="00811469" w:rsidRDefault="000356FD" w:rsidP="00F604E7">
      <w:pPr>
        <w:ind w:firstLine="567"/>
        <w:jc w:val="both"/>
        <w:rPr>
          <w:b/>
          <w:bCs/>
          <w:color w:val="auto"/>
          <w:szCs w:val="24"/>
        </w:rPr>
      </w:pPr>
    </w:p>
    <w:p w:rsidR="003E5E4F" w:rsidRPr="00811469" w:rsidRDefault="0037638B" w:rsidP="00F604E7">
      <w:pPr>
        <w:ind w:firstLine="567"/>
        <w:jc w:val="both"/>
        <w:rPr>
          <w:bCs/>
          <w:color w:val="auto"/>
          <w:sz w:val="20"/>
          <w:szCs w:val="20"/>
        </w:rPr>
      </w:pPr>
      <w:r w:rsidRPr="00811469">
        <w:rPr>
          <w:rStyle w:val="FontStyle51"/>
          <w:color w:val="auto"/>
          <w:spacing w:val="40"/>
          <w:kern w:val="20"/>
          <w:sz w:val="20"/>
          <w:szCs w:val="20"/>
          <w:lang w:eastAsia="en-US"/>
        </w:rPr>
        <w:t>Примечание</w:t>
      </w:r>
      <w:r w:rsidR="00DE4EC8" w:rsidRPr="00811469">
        <w:rPr>
          <w:bCs/>
          <w:color w:val="auto"/>
          <w:sz w:val="20"/>
          <w:szCs w:val="20"/>
        </w:rPr>
        <w:t xml:space="preserve"> - </w:t>
      </w:r>
      <w:r w:rsidR="003E5E4F" w:rsidRPr="00811469">
        <w:rPr>
          <w:bCs/>
          <w:color w:val="auto"/>
          <w:sz w:val="20"/>
          <w:szCs w:val="20"/>
        </w:rPr>
        <w:t>При пользовании настоящим стандартом целесообразно проверить действие ссылочных стандартов (и классификаторов) на территории государства по соответствующему указателю стандартов (и классификаторов), составленному по состоянию на 1 января текущего года, и по соответствующим информационным указателям, опубликованным в текущем году. Если ссылочный документ заменен (изменен), то при пользовании настоящим стандартом, следует руководствоваться замененным (измененным) стандартом. Если ссылочный документ отменен без замены, то положение, в котором дана ссылка на него, применяется в части, не затрагивающей эту ссылку.</w:t>
      </w:r>
    </w:p>
    <w:p w:rsidR="003E5E4F" w:rsidRPr="00811469" w:rsidRDefault="003E5E4F" w:rsidP="00F604E7">
      <w:pPr>
        <w:ind w:firstLine="567"/>
        <w:jc w:val="both"/>
        <w:rPr>
          <w:bCs/>
          <w:color w:val="auto"/>
          <w:szCs w:val="24"/>
        </w:rPr>
      </w:pPr>
    </w:p>
    <w:p w:rsidR="00F604E7" w:rsidRPr="00811469" w:rsidRDefault="00F604E7" w:rsidP="00F604E7">
      <w:pPr>
        <w:ind w:firstLine="567"/>
        <w:jc w:val="both"/>
        <w:rPr>
          <w:b/>
          <w:bCs/>
          <w:color w:val="auto"/>
          <w:szCs w:val="24"/>
        </w:rPr>
      </w:pPr>
      <w:r w:rsidRPr="00811469">
        <w:rPr>
          <w:b/>
          <w:bCs/>
          <w:color w:val="auto"/>
          <w:szCs w:val="24"/>
        </w:rPr>
        <w:t xml:space="preserve">3 </w:t>
      </w:r>
      <w:r w:rsidR="000356FD" w:rsidRPr="00811469">
        <w:rPr>
          <w:b/>
          <w:bCs/>
          <w:color w:val="auto"/>
          <w:szCs w:val="24"/>
        </w:rPr>
        <w:t xml:space="preserve">Сущность метода </w:t>
      </w:r>
    </w:p>
    <w:p w:rsidR="00F604E7" w:rsidRPr="00811469" w:rsidRDefault="00F604E7" w:rsidP="00F604E7">
      <w:pPr>
        <w:ind w:firstLine="567"/>
        <w:jc w:val="both"/>
        <w:rPr>
          <w:bCs/>
          <w:color w:val="auto"/>
          <w:szCs w:val="24"/>
        </w:rPr>
      </w:pPr>
    </w:p>
    <w:p w:rsidR="000356FD" w:rsidRPr="00811469" w:rsidRDefault="000356FD" w:rsidP="000356FD">
      <w:pPr>
        <w:pStyle w:val="Style7"/>
        <w:widowControl/>
        <w:ind w:firstLine="567"/>
        <w:jc w:val="both"/>
        <w:rPr>
          <w:rStyle w:val="FontStyle34"/>
          <w:color w:val="auto"/>
          <w:sz w:val="24"/>
          <w:szCs w:val="28"/>
          <w:lang w:eastAsia="en-US"/>
        </w:rPr>
      </w:pPr>
      <w:r w:rsidRPr="00811469">
        <w:rPr>
          <w:rFonts w:ascii="Arial" w:hAnsi="Arial" w:cs="Arial"/>
          <w:color w:val="auto"/>
          <w:spacing w:val="2"/>
          <w:szCs w:val="28"/>
          <w:shd w:val="clear" w:color="auto" w:fill="FFFFFF"/>
        </w:rPr>
        <w:t xml:space="preserve">Проводят окисление ртутных соединений, содержащихся в испытуемом растворе, полученном из пигментной части краски, или сжигание остатка после выпаривания испытуемого раствора, полученного из жидкой части водоразбавляемых красок, в закрытой системе </w:t>
      </w:r>
      <w:r w:rsidR="000C5CA7" w:rsidRPr="00811469">
        <w:rPr>
          <w:rFonts w:ascii="Arial" w:hAnsi="Arial" w:cs="Arial"/>
          <w:color w:val="auto"/>
          <w:spacing w:val="2"/>
          <w:szCs w:val="28"/>
          <w:shd w:val="clear" w:color="auto" w:fill="FFFFFF"/>
          <w:lang w:val="en-US"/>
        </w:rPr>
        <w:t>c</w:t>
      </w:r>
      <w:r w:rsidRPr="00811469">
        <w:rPr>
          <w:rFonts w:ascii="Arial" w:hAnsi="Arial" w:cs="Arial"/>
          <w:color w:val="auto"/>
          <w:spacing w:val="2"/>
          <w:szCs w:val="28"/>
          <w:shd w:val="clear" w:color="auto" w:fill="FFFFFF"/>
        </w:rPr>
        <w:t xml:space="preserve"> кислород</w:t>
      </w:r>
      <w:r w:rsidR="000C5CA7" w:rsidRPr="00811469">
        <w:rPr>
          <w:rFonts w:ascii="Arial" w:hAnsi="Arial" w:cs="Arial"/>
          <w:color w:val="auto"/>
          <w:spacing w:val="2"/>
          <w:szCs w:val="28"/>
          <w:shd w:val="clear" w:color="auto" w:fill="FFFFFF"/>
        </w:rPr>
        <w:t>ом</w:t>
      </w:r>
      <w:r w:rsidRPr="00811469">
        <w:rPr>
          <w:rFonts w:ascii="Arial" w:hAnsi="Arial" w:cs="Arial"/>
          <w:color w:val="auto"/>
          <w:spacing w:val="2"/>
          <w:szCs w:val="28"/>
          <w:shd w:val="clear" w:color="auto" w:fill="FFFFFF"/>
        </w:rPr>
        <w:t>.</w:t>
      </w:r>
    </w:p>
    <w:p w:rsidR="000356FD" w:rsidRPr="00811469" w:rsidRDefault="000356FD" w:rsidP="00AE7D4A">
      <w:pPr>
        <w:pStyle w:val="Style7"/>
        <w:widowControl/>
        <w:ind w:firstLine="567"/>
        <w:jc w:val="both"/>
        <w:rPr>
          <w:rStyle w:val="FontStyle34"/>
          <w:color w:val="auto"/>
          <w:sz w:val="24"/>
          <w:szCs w:val="28"/>
          <w:lang w:eastAsia="en-US"/>
        </w:rPr>
      </w:pPr>
      <w:r w:rsidRPr="00811469">
        <w:rPr>
          <w:rFonts w:ascii="Arial" w:hAnsi="Arial" w:cs="Arial"/>
          <w:color w:val="auto"/>
          <w:spacing w:val="2"/>
          <w:szCs w:val="28"/>
          <w:shd w:val="clear" w:color="auto" w:fill="FFFFFF"/>
        </w:rPr>
        <w:t xml:space="preserve">Восстанавливают ртутные соединения (II), содержащиеся в полученных растворах, до </w:t>
      </w:r>
      <w:r w:rsidR="00AE7D4A" w:rsidRPr="00811469">
        <w:rPr>
          <w:rFonts w:ascii="Arial" w:hAnsi="Arial" w:cs="Arial"/>
          <w:color w:val="auto"/>
          <w:spacing w:val="2"/>
          <w:szCs w:val="28"/>
          <w:shd w:val="clear" w:color="auto" w:fill="FFFFFF"/>
        </w:rPr>
        <w:t>простейшей</w:t>
      </w:r>
      <w:r w:rsidRPr="00811469">
        <w:rPr>
          <w:rFonts w:ascii="Arial" w:hAnsi="Arial" w:cs="Arial"/>
          <w:color w:val="auto"/>
          <w:spacing w:val="2"/>
          <w:szCs w:val="28"/>
          <w:shd w:val="clear" w:color="auto" w:fill="FFFFFF"/>
        </w:rPr>
        <w:t xml:space="preserve"> ртути. Всасывают ртуть в поток газа при температуре окружающей среды и определяют ее содержание в виде моноатомного пара методом холодной паровой (беспламенной) атомно-абсорбционной спектрометрии при длине волны 253,7 нм.</w:t>
      </w:r>
    </w:p>
    <w:p w:rsidR="003E5E4F" w:rsidRPr="00811469" w:rsidRDefault="003E5E4F" w:rsidP="003E5E4F">
      <w:pPr>
        <w:ind w:firstLine="567"/>
        <w:jc w:val="both"/>
        <w:rPr>
          <w:bCs/>
          <w:color w:val="auto"/>
          <w:szCs w:val="24"/>
        </w:rPr>
      </w:pPr>
    </w:p>
    <w:p w:rsidR="003E5E4F" w:rsidRPr="00811469" w:rsidRDefault="003E5E4F" w:rsidP="003E5E4F">
      <w:pPr>
        <w:ind w:firstLine="567"/>
        <w:jc w:val="both"/>
        <w:rPr>
          <w:b/>
          <w:bCs/>
          <w:color w:val="auto"/>
          <w:szCs w:val="24"/>
        </w:rPr>
      </w:pPr>
      <w:r w:rsidRPr="00811469">
        <w:rPr>
          <w:b/>
          <w:bCs/>
          <w:color w:val="auto"/>
          <w:szCs w:val="24"/>
        </w:rPr>
        <w:t>4</w:t>
      </w:r>
      <w:r w:rsidRPr="00811469">
        <w:rPr>
          <w:b/>
          <w:bCs/>
          <w:color w:val="auto"/>
          <w:szCs w:val="24"/>
        </w:rPr>
        <w:tab/>
      </w:r>
      <w:r w:rsidR="000356FD" w:rsidRPr="00811469">
        <w:rPr>
          <w:b/>
          <w:bCs/>
          <w:color w:val="auto"/>
          <w:szCs w:val="24"/>
        </w:rPr>
        <w:t xml:space="preserve"> Реактивы и материалы</w:t>
      </w:r>
    </w:p>
    <w:p w:rsidR="000356FD" w:rsidRPr="00811469" w:rsidRDefault="000356FD" w:rsidP="003E5E4F">
      <w:pPr>
        <w:ind w:firstLine="567"/>
        <w:jc w:val="both"/>
        <w:rPr>
          <w:b/>
          <w:bCs/>
          <w:color w:val="auto"/>
          <w:szCs w:val="24"/>
        </w:rPr>
      </w:pPr>
    </w:p>
    <w:p w:rsidR="000356FD" w:rsidRPr="00811469" w:rsidRDefault="000356FD" w:rsidP="000356FD">
      <w:pPr>
        <w:pStyle w:val="Style7"/>
        <w:widowControl/>
        <w:ind w:firstLine="567"/>
        <w:jc w:val="both"/>
        <w:rPr>
          <w:rStyle w:val="FontStyle34"/>
          <w:color w:val="auto"/>
          <w:sz w:val="24"/>
          <w:szCs w:val="28"/>
          <w:lang w:eastAsia="en-US"/>
        </w:rPr>
      </w:pPr>
      <w:r w:rsidRPr="00811469">
        <w:rPr>
          <w:rFonts w:ascii="Arial" w:hAnsi="Arial" w:cs="Arial"/>
          <w:color w:val="auto"/>
          <w:spacing w:val="2"/>
          <w:szCs w:val="28"/>
          <w:shd w:val="clear" w:color="auto" w:fill="FFFFFF"/>
        </w:rPr>
        <w:t xml:space="preserve">Во время испытаний используют только реактивы известной аналитической квалификации и воду с чистотой не ниже 3 уровня по </w:t>
      </w:r>
      <w:r w:rsidRPr="00811469">
        <w:rPr>
          <w:rStyle w:val="FontStyle34"/>
          <w:color w:val="auto"/>
          <w:sz w:val="24"/>
          <w:szCs w:val="28"/>
          <w:lang w:val="en-US" w:eastAsia="en-US"/>
        </w:rPr>
        <w:t>ISO</w:t>
      </w:r>
      <w:r w:rsidRPr="00811469">
        <w:rPr>
          <w:rStyle w:val="FontStyle34"/>
          <w:color w:val="auto"/>
          <w:sz w:val="24"/>
          <w:szCs w:val="28"/>
          <w:lang w:eastAsia="en-US"/>
        </w:rPr>
        <w:t xml:space="preserve"> 3696.</w:t>
      </w:r>
    </w:p>
    <w:p w:rsidR="003E5E4F" w:rsidRPr="00811469" w:rsidRDefault="003E5E4F" w:rsidP="003E5E4F">
      <w:pPr>
        <w:ind w:firstLine="567"/>
        <w:jc w:val="both"/>
        <w:rPr>
          <w:bCs/>
          <w:color w:val="auto"/>
          <w:szCs w:val="24"/>
        </w:rPr>
      </w:pPr>
    </w:p>
    <w:p w:rsidR="003D4972" w:rsidRPr="00811469" w:rsidRDefault="003E5E4F" w:rsidP="003D4972">
      <w:pPr>
        <w:ind w:firstLine="567"/>
        <w:rPr>
          <w:color w:val="auto"/>
          <w:spacing w:val="2"/>
          <w:shd w:val="clear" w:color="auto" w:fill="FFFFFF"/>
        </w:rPr>
      </w:pPr>
      <w:r w:rsidRPr="00811469">
        <w:rPr>
          <w:bCs/>
          <w:color w:val="auto"/>
          <w:szCs w:val="24"/>
        </w:rPr>
        <w:t>4.1</w:t>
      </w:r>
      <w:r w:rsidR="003D4972" w:rsidRPr="00811469">
        <w:rPr>
          <w:bCs/>
          <w:color w:val="auto"/>
          <w:szCs w:val="24"/>
        </w:rPr>
        <w:t xml:space="preserve"> </w:t>
      </w:r>
      <w:r w:rsidR="003D4972" w:rsidRPr="00811469">
        <w:rPr>
          <w:color w:val="auto"/>
          <w:spacing w:val="2"/>
          <w:shd w:val="clear" w:color="auto" w:fill="FFFFFF"/>
        </w:rPr>
        <w:t>Кислород в стальном баллоне, технический.</w:t>
      </w:r>
    </w:p>
    <w:p w:rsidR="003E5E4F" w:rsidRPr="00811469" w:rsidRDefault="003D4972" w:rsidP="003D4972">
      <w:pPr>
        <w:ind w:firstLine="567"/>
        <w:rPr>
          <w:color w:val="auto"/>
          <w:szCs w:val="29"/>
        </w:rPr>
      </w:pPr>
      <w:r w:rsidRPr="00811469">
        <w:rPr>
          <w:bCs/>
          <w:color w:val="auto"/>
          <w:szCs w:val="24"/>
        </w:rPr>
        <w:t xml:space="preserve">4.2 </w:t>
      </w:r>
      <w:r w:rsidRPr="00811469">
        <w:rPr>
          <w:color w:val="auto"/>
          <w:szCs w:val="29"/>
        </w:rPr>
        <w:t>Дигидрат хлорида олова (II), раствор, 100 г/л.</w:t>
      </w:r>
    </w:p>
    <w:p w:rsidR="003D4972" w:rsidRPr="00811469" w:rsidRDefault="003D4972" w:rsidP="003D4972">
      <w:pPr>
        <w:pStyle w:val="formattext"/>
        <w:shd w:val="clear" w:color="auto" w:fill="FFFFFF"/>
        <w:spacing w:before="0" w:beforeAutospacing="0" w:after="0" w:afterAutospacing="0"/>
        <w:ind w:firstLine="567"/>
        <w:jc w:val="both"/>
        <w:textAlignment w:val="baseline"/>
        <w:rPr>
          <w:rStyle w:val="FontStyle34"/>
          <w:color w:val="auto"/>
          <w:spacing w:val="2"/>
          <w:sz w:val="24"/>
          <w:szCs w:val="28"/>
        </w:rPr>
      </w:pPr>
      <w:r w:rsidRPr="00811469">
        <w:rPr>
          <w:color w:val="auto"/>
          <w:spacing w:val="2"/>
          <w:szCs w:val="28"/>
        </w:rPr>
        <w:t>Растворяют 25 г дигидрата хлорида олова (II) (</w:t>
      </w:r>
      <w:r w:rsidRPr="00811469">
        <w:rPr>
          <w:rStyle w:val="FontStyle34"/>
          <w:color w:val="auto"/>
          <w:sz w:val="24"/>
          <w:szCs w:val="28"/>
          <w:lang w:val="en-US" w:eastAsia="en-US"/>
        </w:rPr>
        <w:t>SnCI</w:t>
      </w:r>
      <w:r w:rsidRPr="00811469">
        <w:rPr>
          <w:rStyle w:val="FontStyle34"/>
          <w:color w:val="auto"/>
          <w:sz w:val="24"/>
          <w:szCs w:val="28"/>
          <w:vertAlign w:val="subscript"/>
          <w:lang w:eastAsia="en-US"/>
        </w:rPr>
        <w:t>2</w:t>
      </w:r>
      <w:r w:rsidR="00AE7D4A" w:rsidRPr="00811469">
        <w:rPr>
          <w:b/>
          <w:color w:val="auto"/>
          <w:sz w:val="16"/>
          <w:szCs w:val="16"/>
          <w:vertAlign w:val="superscript"/>
        </w:rPr>
        <w:t>.</w:t>
      </w:r>
      <w:r w:rsidRPr="00811469">
        <w:rPr>
          <w:rStyle w:val="FontStyle34"/>
          <w:color w:val="auto"/>
          <w:sz w:val="24"/>
          <w:szCs w:val="28"/>
          <w:lang w:eastAsia="en-US"/>
        </w:rPr>
        <w:t>2</w:t>
      </w:r>
      <w:r w:rsidRPr="00811469">
        <w:rPr>
          <w:rStyle w:val="FontStyle34"/>
          <w:color w:val="auto"/>
          <w:sz w:val="24"/>
          <w:szCs w:val="28"/>
          <w:lang w:val="en-US" w:eastAsia="en-US"/>
        </w:rPr>
        <w:t>H</w:t>
      </w:r>
      <w:r w:rsidRPr="00811469">
        <w:rPr>
          <w:rStyle w:val="FontStyle34"/>
          <w:color w:val="auto"/>
          <w:sz w:val="24"/>
          <w:szCs w:val="28"/>
          <w:vertAlign w:val="subscript"/>
          <w:lang w:eastAsia="en-US"/>
        </w:rPr>
        <w:t>2</w:t>
      </w:r>
      <w:r w:rsidRPr="00811469">
        <w:rPr>
          <w:rStyle w:val="FontStyle34"/>
          <w:color w:val="auto"/>
          <w:sz w:val="24"/>
          <w:szCs w:val="28"/>
          <w:lang w:eastAsia="en-US"/>
        </w:rPr>
        <w:t>О</w:t>
      </w:r>
      <w:r w:rsidRPr="00811469">
        <w:rPr>
          <w:color w:val="auto"/>
          <w:spacing w:val="2"/>
          <w:szCs w:val="28"/>
        </w:rPr>
        <w:t>) в 50 мл 35%-ной (по массе) соляной кислоты (</w:t>
      </w:r>
      <w:r w:rsidRPr="00811469">
        <w:rPr>
          <w:i/>
          <w:color w:val="auto"/>
          <w:szCs w:val="28"/>
        </w:rPr>
        <w:t>ϱ</w:t>
      </w:r>
      <w:r w:rsidRPr="00811469">
        <w:rPr>
          <w:color w:val="auto"/>
          <w:szCs w:val="28"/>
        </w:rPr>
        <w:t xml:space="preserve">≈ </w:t>
      </w:r>
      <w:r w:rsidRPr="00811469">
        <w:rPr>
          <w:color w:val="auto"/>
          <w:spacing w:val="2"/>
          <w:szCs w:val="28"/>
        </w:rPr>
        <w:t xml:space="preserve">1,18 г/мл) и разбавляют водой до 250 мл. Добавляют несколько гранул металлического олова и нагревают до полного исчезновения осадка. Следят за тем, чтобы несколько гранул очищенного олова осталось для стабилизации раствора; перед использованием раствор следует проверить на отсутствие осадка. </w:t>
      </w:r>
    </w:p>
    <w:p w:rsidR="003D4972" w:rsidRPr="00811469" w:rsidRDefault="003D4972" w:rsidP="003D4972">
      <w:pPr>
        <w:pStyle w:val="Style11"/>
        <w:widowControl/>
        <w:ind w:firstLine="567"/>
        <w:jc w:val="both"/>
        <w:rPr>
          <w:rStyle w:val="FontStyle48"/>
          <w:rFonts w:ascii="Arial" w:hAnsi="Arial" w:cs="Arial"/>
          <w:b w:val="0"/>
          <w:color w:val="auto"/>
          <w:spacing w:val="0"/>
          <w:sz w:val="24"/>
          <w:szCs w:val="28"/>
          <w:lang w:eastAsia="en-US"/>
        </w:rPr>
      </w:pPr>
      <w:r w:rsidRPr="00811469">
        <w:rPr>
          <w:rStyle w:val="FontStyle39"/>
          <w:b w:val="0"/>
          <w:color w:val="auto"/>
          <w:sz w:val="24"/>
          <w:szCs w:val="28"/>
          <w:lang w:eastAsia="en-US"/>
        </w:rPr>
        <w:t xml:space="preserve">4.3 </w:t>
      </w:r>
      <w:r w:rsidRPr="00811469">
        <w:rPr>
          <w:rFonts w:ascii="Arial" w:hAnsi="Arial" w:cs="Arial"/>
          <w:color w:val="auto"/>
          <w:spacing w:val="2"/>
          <w:szCs w:val="28"/>
          <w:shd w:val="clear" w:color="auto" w:fill="FFFFFF"/>
        </w:rPr>
        <w:t>Кислота серная, 5%-ная (по массе).</w:t>
      </w:r>
    </w:p>
    <w:p w:rsidR="003D4972" w:rsidRPr="00811469" w:rsidRDefault="003D4972" w:rsidP="003D4972">
      <w:pPr>
        <w:pStyle w:val="Style18"/>
        <w:widowControl/>
        <w:ind w:firstLine="567"/>
        <w:jc w:val="both"/>
        <w:rPr>
          <w:rStyle w:val="FontStyle34"/>
          <w:color w:val="auto"/>
          <w:sz w:val="24"/>
          <w:szCs w:val="28"/>
          <w:lang w:eastAsia="en-US"/>
        </w:rPr>
      </w:pPr>
      <w:r w:rsidRPr="00811469">
        <w:rPr>
          <w:rStyle w:val="FontStyle39"/>
          <w:b w:val="0"/>
          <w:color w:val="auto"/>
          <w:sz w:val="24"/>
          <w:szCs w:val="28"/>
          <w:lang w:eastAsia="en-US"/>
        </w:rPr>
        <w:t xml:space="preserve">4.4 </w:t>
      </w:r>
      <w:r w:rsidRPr="00811469">
        <w:rPr>
          <w:rFonts w:ascii="Arial" w:hAnsi="Arial" w:cs="Arial"/>
          <w:color w:val="auto"/>
          <w:spacing w:val="2"/>
          <w:szCs w:val="28"/>
          <w:shd w:val="clear" w:color="auto" w:fill="FFFFFF"/>
        </w:rPr>
        <w:t>Кислота азотная, 65%-ная (по массе) (</w:t>
      </w:r>
      <w:r w:rsidRPr="00811469">
        <w:rPr>
          <w:rFonts w:ascii="Arial" w:hAnsi="Arial" w:cs="Arial"/>
          <w:i/>
          <w:color w:val="auto"/>
          <w:szCs w:val="28"/>
        </w:rPr>
        <w:t xml:space="preserve">ρ </w:t>
      </w:r>
      <w:r w:rsidRPr="00811469">
        <w:rPr>
          <w:rFonts w:ascii="Arial" w:hAnsi="Arial" w:cs="Arial"/>
          <w:color w:val="auto"/>
          <w:szCs w:val="28"/>
        </w:rPr>
        <w:t xml:space="preserve">≈ </w:t>
      </w:r>
      <w:r w:rsidRPr="00811469">
        <w:rPr>
          <w:rFonts w:ascii="Arial" w:hAnsi="Arial" w:cs="Arial"/>
          <w:color w:val="auto"/>
          <w:spacing w:val="2"/>
          <w:szCs w:val="28"/>
          <w:shd w:val="clear" w:color="auto" w:fill="FFFFFF"/>
        </w:rPr>
        <w:t>1,40 г/мл).</w:t>
      </w:r>
    </w:p>
    <w:p w:rsidR="003D4972" w:rsidRPr="00811469" w:rsidRDefault="003D4972" w:rsidP="003D4972">
      <w:pPr>
        <w:pStyle w:val="Style11"/>
        <w:widowControl/>
        <w:ind w:firstLine="567"/>
        <w:jc w:val="both"/>
        <w:rPr>
          <w:rStyle w:val="FontStyle34"/>
          <w:color w:val="auto"/>
          <w:sz w:val="24"/>
          <w:szCs w:val="28"/>
          <w:lang w:eastAsia="en-US"/>
        </w:rPr>
      </w:pPr>
      <w:r w:rsidRPr="00811469">
        <w:rPr>
          <w:rStyle w:val="FontStyle39"/>
          <w:b w:val="0"/>
          <w:color w:val="auto"/>
          <w:sz w:val="24"/>
          <w:szCs w:val="28"/>
          <w:lang w:eastAsia="en-US"/>
        </w:rPr>
        <w:t xml:space="preserve">4.5 </w:t>
      </w:r>
      <w:r w:rsidRPr="00811469">
        <w:rPr>
          <w:rFonts w:ascii="Arial" w:hAnsi="Arial" w:cs="Arial"/>
          <w:color w:val="auto"/>
          <w:spacing w:val="2"/>
          <w:szCs w:val="28"/>
          <w:shd w:val="clear" w:color="auto" w:fill="FFFFFF"/>
        </w:rPr>
        <w:t>Калия перманганат, раствор, 60 г/мл.</w:t>
      </w:r>
    </w:p>
    <w:p w:rsidR="003D4972" w:rsidRPr="00811469" w:rsidRDefault="003D4972" w:rsidP="00357EF7">
      <w:pPr>
        <w:pStyle w:val="Style7"/>
        <w:widowControl/>
        <w:jc w:val="both"/>
        <w:rPr>
          <w:rStyle w:val="FontStyle34"/>
          <w:color w:val="auto"/>
          <w:sz w:val="24"/>
          <w:szCs w:val="28"/>
          <w:lang w:eastAsia="en-US"/>
        </w:rPr>
      </w:pPr>
      <w:r w:rsidRPr="00811469">
        <w:rPr>
          <w:rFonts w:ascii="Arial" w:hAnsi="Arial" w:cs="Arial"/>
          <w:color w:val="auto"/>
          <w:spacing w:val="2"/>
          <w:szCs w:val="28"/>
          <w:shd w:val="clear" w:color="auto" w:fill="FFFFFF"/>
        </w:rPr>
        <w:t>Растворяют 60 г перманганата калия (</w:t>
      </w:r>
      <w:r w:rsidRPr="00811469">
        <w:rPr>
          <w:rStyle w:val="FontStyle34"/>
          <w:color w:val="auto"/>
          <w:sz w:val="24"/>
          <w:szCs w:val="28"/>
          <w:lang w:val="en-US" w:eastAsia="en-US"/>
        </w:rPr>
        <w:t>KMn</w:t>
      </w:r>
      <w:r w:rsidRPr="00811469">
        <w:rPr>
          <w:rStyle w:val="FontStyle34"/>
          <w:color w:val="auto"/>
          <w:sz w:val="24"/>
          <w:szCs w:val="28"/>
          <w:lang w:eastAsia="en-US"/>
        </w:rPr>
        <w:t>О</w:t>
      </w:r>
      <w:r w:rsidRPr="00811469">
        <w:rPr>
          <w:rStyle w:val="FontStyle34"/>
          <w:color w:val="auto"/>
          <w:sz w:val="24"/>
          <w:szCs w:val="28"/>
          <w:vertAlign w:val="subscript"/>
          <w:lang w:eastAsia="en-US"/>
        </w:rPr>
        <w:t>4</w:t>
      </w:r>
      <w:r w:rsidRPr="00811469">
        <w:rPr>
          <w:rFonts w:ascii="Arial" w:hAnsi="Arial" w:cs="Arial"/>
          <w:color w:val="auto"/>
          <w:spacing w:val="2"/>
          <w:szCs w:val="28"/>
          <w:shd w:val="clear" w:color="auto" w:fill="FFFFFF"/>
        </w:rPr>
        <w:t xml:space="preserve">) в воде и разбавляют до 1 л. </w:t>
      </w:r>
    </w:p>
    <w:p w:rsidR="003D4972" w:rsidRPr="00811469" w:rsidRDefault="003D4972" w:rsidP="003D4972">
      <w:pPr>
        <w:pStyle w:val="Style11"/>
        <w:widowControl/>
        <w:ind w:firstLine="567"/>
        <w:jc w:val="both"/>
        <w:rPr>
          <w:rStyle w:val="FontStyle34"/>
          <w:color w:val="auto"/>
          <w:sz w:val="24"/>
          <w:szCs w:val="28"/>
          <w:lang w:eastAsia="en-US"/>
        </w:rPr>
      </w:pPr>
      <w:r w:rsidRPr="00811469">
        <w:rPr>
          <w:rStyle w:val="FontStyle39"/>
          <w:b w:val="0"/>
          <w:color w:val="auto"/>
          <w:sz w:val="24"/>
          <w:szCs w:val="28"/>
          <w:lang w:eastAsia="en-US"/>
        </w:rPr>
        <w:t xml:space="preserve">4.6 </w:t>
      </w:r>
      <w:r w:rsidRPr="00811469">
        <w:rPr>
          <w:rFonts w:ascii="Arial" w:hAnsi="Arial" w:cs="Arial"/>
          <w:color w:val="auto"/>
          <w:spacing w:val="2"/>
          <w:szCs w:val="28"/>
          <w:shd w:val="clear" w:color="auto" w:fill="FFFFFF"/>
        </w:rPr>
        <w:t>Гидроксиламмоний</w:t>
      </w:r>
      <w:r w:rsidR="00AE7D4A" w:rsidRPr="00811469">
        <w:rPr>
          <w:rFonts w:ascii="Arial" w:hAnsi="Arial" w:cs="Arial"/>
          <w:color w:val="auto"/>
          <w:spacing w:val="2"/>
          <w:szCs w:val="28"/>
          <w:shd w:val="clear" w:color="auto" w:fill="FFFFFF"/>
        </w:rPr>
        <w:t xml:space="preserve"> </w:t>
      </w:r>
      <w:r w:rsidRPr="00811469">
        <w:rPr>
          <w:rFonts w:ascii="Arial" w:hAnsi="Arial" w:cs="Arial"/>
          <w:color w:val="auto"/>
          <w:spacing w:val="2"/>
          <w:szCs w:val="28"/>
          <w:shd w:val="clear" w:color="auto" w:fill="FFFFFF"/>
        </w:rPr>
        <w:t>хлорид, 20%-ный раствор (по массе).</w:t>
      </w:r>
    </w:p>
    <w:p w:rsidR="003E5E4F" w:rsidRPr="00811469" w:rsidRDefault="003E5E4F" w:rsidP="003E5E4F">
      <w:pPr>
        <w:ind w:firstLine="567"/>
        <w:jc w:val="both"/>
        <w:rPr>
          <w:bCs/>
          <w:color w:val="auto"/>
          <w:szCs w:val="24"/>
        </w:rPr>
      </w:pPr>
    </w:p>
    <w:p w:rsidR="00875C41" w:rsidRPr="00811469" w:rsidRDefault="00AE7D4A" w:rsidP="003046A6">
      <w:pPr>
        <w:autoSpaceDE w:val="0"/>
        <w:autoSpaceDN w:val="0"/>
        <w:adjustRightInd w:val="0"/>
        <w:ind w:firstLine="567"/>
        <w:jc w:val="both"/>
        <w:rPr>
          <w:color w:val="auto"/>
          <w:sz w:val="20"/>
          <w:szCs w:val="20"/>
        </w:rPr>
      </w:pPr>
      <w:r w:rsidRPr="00811469">
        <w:rPr>
          <w:rStyle w:val="FontStyle51"/>
          <w:color w:val="auto"/>
          <w:spacing w:val="40"/>
          <w:kern w:val="20"/>
          <w:sz w:val="20"/>
          <w:szCs w:val="20"/>
          <w:lang w:eastAsia="en-US"/>
        </w:rPr>
        <w:t>Предупреждение</w:t>
      </w:r>
      <w:r w:rsidRPr="00811469">
        <w:rPr>
          <w:rStyle w:val="FontStyle51"/>
          <w:color w:val="auto"/>
          <w:sz w:val="20"/>
          <w:szCs w:val="20"/>
          <w:lang w:eastAsia="en-US"/>
        </w:rPr>
        <w:t xml:space="preserve"> - </w:t>
      </w:r>
      <w:r w:rsidR="00875C41" w:rsidRPr="00811469">
        <w:rPr>
          <w:color w:val="auto"/>
          <w:sz w:val="20"/>
          <w:szCs w:val="20"/>
        </w:rPr>
        <w:t>Гидроксиламмоний</w:t>
      </w:r>
      <w:r w:rsidRPr="00811469">
        <w:rPr>
          <w:color w:val="auto"/>
          <w:sz w:val="20"/>
          <w:szCs w:val="20"/>
        </w:rPr>
        <w:t xml:space="preserve"> </w:t>
      </w:r>
      <w:r w:rsidR="00875C41" w:rsidRPr="00811469">
        <w:rPr>
          <w:color w:val="auto"/>
          <w:sz w:val="20"/>
          <w:szCs w:val="20"/>
        </w:rPr>
        <w:t>хлорид токсичен, вызывает коррозию и раздражает слизистую оболочку глаз. Избегать попадания в глаза и на кожу.</w:t>
      </w:r>
      <w:r w:rsidR="003046A6" w:rsidRPr="00811469">
        <w:rPr>
          <w:color w:val="auto"/>
          <w:sz w:val="20"/>
          <w:szCs w:val="20"/>
        </w:rPr>
        <w:t xml:space="preserve"> </w:t>
      </w:r>
      <w:r w:rsidR="00875C41" w:rsidRPr="00811469">
        <w:rPr>
          <w:color w:val="auto"/>
          <w:sz w:val="20"/>
          <w:szCs w:val="20"/>
        </w:rPr>
        <w:t>Растворяют 20 г гидроксиламмоний</w:t>
      </w:r>
      <w:r w:rsidR="003046A6" w:rsidRPr="00811469">
        <w:rPr>
          <w:color w:val="auto"/>
          <w:sz w:val="20"/>
          <w:szCs w:val="20"/>
        </w:rPr>
        <w:t xml:space="preserve"> </w:t>
      </w:r>
      <w:r w:rsidR="00875C41" w:rsidRPr="00811469">
        <w:rPr>
          <w:color w:val="auto"/>
          <w:sz w:val="20"/>
          <w:szCs w:val="20"/>
        </w:rPr>
        <w:t>хлорида (</w:t>
      </w:r>
      <w:r w:rsidR="00875C41" w:rsidRPr="00811469">
        <w:rPr>
          <w:rStyle w:val="FontStyle34"/>
          <w:color w:val="auto"/>
          <w:sz w:val="20"/>
          <w:szCs w:val="20"/>
          <w:lang w:val="en-US" w:eastAsia="en-US"/>
        </w:rPr>
        <w:t>NH</w:t>
      </w:r>
      <w:r w:rsidR="00875C41" w:rsidRPr="00811469">
        <w:rPr>
          <w:rStyle w:val="FontStyle34"/>
          <w:color w:val="auto"/>
          <w:sz w:val="20"/>
          <w:szCs w:val="20"/>
          <w:vertAlign w:val="subscript"/>
          <w:lang w:eastAsia="en-US"/>
        </w:rPr>
        <w:t>3</w:t>
      </w:r>
      <w:r w:rsidR="00875C41" w:rsidRPr="00811469">
        <w:rPr>
          <w:rStyle w:val="FontStyle34"/>
          <w:color w:val="auto"/>
          <w:sz w:val="20"/>
          <w:szCs w:val="20"/>
          <w:lang w:val="en-US" w:eastAsia="en-US"/>
        </w:rPr>
        <w:t>OHCI</w:t>
      </w:r>
      <w:r w:rsidR="00875C41" w:rsidRPr="00811469">
        <w:rPr>
          <w:color w:val="auto"/>
          <w:sz w:val="20"/>
          <w:szCs w:val="20"/>
        </w:rPr>
        <w:t>) в 75 мл воды и разбавляют до 100 мл.</w:t>
      </w:r>
    </w:p>
    <w:p w:rsidR="00875C41" w:rsidRPr="00811469" w:rsidRDefault="00875C41" w:rsidP="00875C41">
      <w:pPr>
        <w:autoSpaceDE w:val="0"/>
        <w:autoSpaceDN w:val="0"/>
        <w:adjustRightInd w:val="0"/>
        <w:jc w:val="both"/>
        <w:rPr>
          <w:color w:val="auto"/>
          <w:szCs w:val="29"/>
        </w:rPr>
      </w:pPr>
    </w:p>
    <w:p w:rsidR="00875C41" w:rsidRPr="00811469" w:rsidRDefault="00875C41" w:rsidP="00875C41">
      <w:pPr>
        <w:pStyle w:val="Style18"/>
        <w:widowControl/>
        <w:ind w:firstLine="567"/>
        <w:jc w:val="both"/>
        <w:rPr>
          <w:rFonts w:ascii="Arial" w:hAnsi="Arial" w:cs="Arial"/>
          <w:color w:val="auto"/>
          <w:spacing w:val="2"/>
          <w:szCs w:val="28"/>
          <w:shd w:val="clear" w:color="auto" w:fill="FFFFFF"/>
        </w:rPr>
      </w:pPr>
      <w:r w:rsidRPr="00811469">
        <w:rPr>
          <w:rStyle w:val="FontStyle39"/>
          <w:b w:val="0"/>
          <w:color w:val="auto"/>
          <w:sz w:val="24"/>
          <w:szCs w:val="28"/>
          <w:lang w:eastAsia="en-US"/>
        </w:rPr>
        <w:t>4.7</w:t>
      </w:r>
      <w:r w:rsidRPr="00811469">
        <w:rPr>
          <w:rStyle w:val="FontStyle39"/>
          <w:color w:val="auto"/>
          <w:sz w:val="24"/>
          <w:szCs w:val="28"/>
          <w:lang w:eastAsia="en-US"/>
        </w:rPr>
        <w:t xml:space="preserve"> </w:t>
      </w:r>
      <w:r w:rsidRPr="00811469">
        <w:rPr>
          <w:rFonts w:ascii="Arial" w:hAnsi="Arial" w:cs="Arial"/>
          <w:color w:val="auto"/>
          <w:spacing w:val="2"/>
          <w:szCs w:val="28"/>
          <w:shd w:val="clear" w:color="auto" w:fill="FFFFFF"/>
        </w:rPr>
        <w:t>Ртуть, основной стандартный раствор, содержащий 100 мг Hg в 1 л.</w:t>
      </w:r>
    </w:p>
    <w:p w:rsidR="00875C41" w:rsidRPr="00811469" w:rsidRDefault="00875C41" w:rsidP="00875C41">
      <w:pPr>
        <w:pStyle w:val="Style18"/>
        <w:widowControl/>
        <w:ind w:firstLine="567"/>
        <w:jc w:val="both"/>
        <w:rPr>
          <w:rStyle w:val="FontStyle34"/>
          <w:color w:val="auto"/>
          <w:sz w:val="24"/>
          <w:szCs w:val="28"/>
          <w:lang w:eastAsia="en-US"/>
        </w:rPr>
      </w:pPr>
    </w:p>
    <w:p w:rsidR="00875C41" w:rsidRPr="00811469" w:rsidRDefault="003046A6" w:rsidP="00875C41">
      <w:pPr>
        <w:pStyle w:val="Style13"/>
        <w:widowControl/>
        <w:ind w:firstLine="567"/>
        <w:jc w:val="both"/>
        <w:rPr>
          <w:rFonts w:ascii="Arial" w:hAnsi="Arial" w:cs="Arial"/>
          <w:color w:val="auto"/>
          <w:spacing w:val="2"/>
          <w:sz w:val="20"/>
          <w:szCs w:val="20"/>
          <w:shd w:val="clear" w:color="auto" w:fill="FFFFFF"/>
        </w:rPr>
      </w:pPr>
      <w:r w:rsidRPr="00811469">
        <w:rPr>
          <w:rStyle w:val="FontStyle51"/>
          <w:color w:val="auto"/>
          <w:spacing w:val="40"/>
          <w:kern w:val="20"/>
          <w:sz w:val="20"/>
          <w:szCs w:val="20"/>
          <w:lang w:eastAsia="en-US"/>
        </w:rPr>
        <w:t>Предупреждение</w:t>
      </w:r>
      <w:r w:rsidRPr="00811469">
        <w:rPr>
          <w:rStyle w:val="FontStyle51"/>
          <w:color w:val="auto"/>
          <w:sz w:val="20"/>
          <w:szCs w:val="20"/>
          <w:lang w:eastAsia="en-US"/>
        </w:rPr>
        <w:t xml:space="preserve"> -</w:t>
      </w:r>
      <w:r w:rsidR="00875C41" w:rsidRPr="00811469">
        <w:rPr>
          <w:rStyle w:val="FontStyle32"/>
          <w:color w:val="auto"/>
          <w:sz w:val="20"/>
          <w:szCs w:val="20"/>
          <w:lang w:eastAsia="en-US"/>
        </w:rPr>
        <w:t xml:space="preserve"> </w:t>
      </w:r>
      <w:r w:rsidR="00875C41" w:rsidRPr="00811469">
        <w:rPr>
          <w:rFonts w:ascii="Arial" w:hAnsi="Arial" w:cs="Arial"/>
          <w:color w:val="auto"/>
          <w:spacing w:val="2"/>
          <w:sz w:val="20"/>
          <w:szCs w:val="20"/>
          <w:shd w:val="clear" w:color="auto" w:fill="FFFFFF"/>
        </w:rPr>
        <w:t>Ртуть, особенно в парообразной форме, и ее растворы токсичны. Избегать вдыхания паров ртути. Избегать попадания паров ртути или ее растворов в глаза и на кожу. Выполнять все испытания в хорошо вентилируемом шкафу.</w:t>
      </w:r>
    </w:p>
    <w:p w:rsidR="00875C41" w:rsidRPr="00811469" w:rsidRDefault="00875C41" w:rsidP="00875C41">
      <w:pPr>
        <w:pStyle w:val="Style13"/>
        <w:widowControl/>
        <w:ind w:firstLine="567"/>
        <w:jc w:val="both"/>
        <w:rPr>
          <w:rStyle w:val="FontStyle32"/>
          <w:color w:val="auto"/>
          <w:sz w:val="24"/>
          <w:szCs w:val="28"/>
          <w:lang w:eastAsia="en-US"/>
        </w:rPr>
      </w:pPr>
    </w:p>
    <w:p w:rsidR="00875C41" w:rsidRPr="00811469" w:rsidRDefault="00875C41" w:rsidP="00875C41">
      <w:pPr>
        <w:pStyle w:val="Style7"/>
        <w:widowControl/>
        <w:ind w:firstLine="567"/>
        <w:jc w:val="both"/>
        <w:rPr>
          <w:rStyle w:val="FontStyle34"/>
          <w:color w:val="auto"/>
          <w:sz w:val="24"/>
          <w:szCs w:val="28"/>
          <w:lang w:eastAsia="en-US"/>
        </w:rPr>
      </w:pPr>
      <w:r w:rsidRPr="00811469">
        <w:rPr>
          <w:rFonts w:ascii="Arial" w:hAnsi="Arial" w:cs="Arial"/>
          <w:color w:val="auto"/>
          <w:spacing w:val="2"/>
          <w:szCs w:val="28"/>
          <w:shd w:val="clear" w:color="auto" w:fill="FFFFFF"/>
        </w:rPr>
        <w:lastRenderedPageBreak/>
        <w:t>Раствор готовят одним из способов:</w:t>
      </w:r>
    </w:p>
    <w:p w:rsidR="00875C41" w:rsidRPr="00811469" w:rsidRDefault="00875C41" w:rsidP="00875C41">
      <w:pPr>
        <w:pStyle w:val="Style18"/>
        <w:widowControl/>
        <w:ind w:firstLine="567"/>
        <w:jc w:val="both"/>
        <w:rPr>
          <w:rStyle w:val="FontStyle34"/>
          <w:color w:val="auto"/>
          <w:sz w:val="24"/>
          <w:szCs w:val="28"/>
          <w:lang w:eastAsia="en-US"/>
        </w:rPr>
      </w:pPr>
      <w:r w:rsidRPr="00811469">
        <w:rPr>
          <w:rStyle w:val="FontStyle34"/>
          <w:color w:val="auto"/>
          <w:sz w:val="24"/>
          <w:szCs w:val="28"/>
          <w:lang w:val="en-US" w:eastAsia="en-US"/>
        </w:rPr>
        <w:t>a</w:t>
      </w:r>
      <w:r w:rsidRPr="00811469">
        <w:rPr>
          <w:rStyle w:val="FontStyle34"/>
          <w:color w:val="auto"/>
          <w:sz w:val="24"/>
          <w:szCs w:val="28"/>
          <w:lang w:eastAsia="en-US"/>
        </w:rPr>
        <w:t xml:space="preserve">) </w:t>
      </w:r>
      <w:r w:rsidRPr="00811469">
        <w:rPr>
          <w:rFonts w:ascii="Arial" w:hAnsi="Arial" w:cs="Arial"/>
          <w:color w:val="auto"/>
          <w:spacing w:val="2"/>
          <w:szCs w:val="28"/>
          <w:shd w:val="clear" w:color="auto" w:fill="FFFFFF"/>
        </w:rPr>
        <w:t>содержимое ампулы со стандартным раствором, содержащим точно 0,1 г Hg, переливают в мерную колбу с одной меткой вместимостью 1000 мл, разбавляют</w:t>
      </w:r>
      <w:r w:rsidR="00A40617" w:rsidRPr="00811469">
        <w:rPr>
          <w:rFonts w:ascii="Arial" w:hAnsi="Arial" w:cs="Arial"/>
          <w:color w:val="auto"/>
          <w:spacing w:val="2"/>
          <w:szCs w:val="28"/>
          <w:shd w:val="clear" w:color="auto" w:fill="FFFFFF"/>
        </w:rPr>
        <w:t xml:space="preserve"> </w:t>
      </w:r>
      <w:r w:rsidRPr="00811469">
        <w:rPr>
          <w:rFonts w:ascii="Arial" w:hAnsi="Arial" w:cs="Arial"/>
          <w:color w:val="auto"/>
          <w:spacing w:val="2"/>
          <w:szCs w:val="28"/>
          <w:shd w:val="clear" w:color="auto" w:fill="FFFFFF"/>
        </w:rPr>
        <w:t>до</w:t>
      </w:r>
      <w:r w:rsidR="00A40617" w:rsidRPr="00811469">
        <w:rPr>
          <w:rFonts w:ascii="Arial" w:hAnsi="Arial" w:cs="Arial"/>
          <w:color w:val="auto"/>
          <w:spacing w:val="2"/>
          <w:szCs w:val="28"/>
          <w:shd w:val="clear" w:color="auto" w:fill="FFFFFF"/>
        </w:rPr>
        <w:t xml:space="preserve"> </w:t>
      </w:r>
      <w:r w:rsidRPr="00811469">
        <w:rPr>
          <w:rFonts w:ascii="Arial" w:hAnsi="Arial" w:cs="Arial"/>
          <w:color w:val="auto"/>
          <w:spacing w:val="2"/>
          <w:szCs w:val="28"/>
          <w:shd w:val="clear" w:color="auto" w:fill="FFFFFF"/>
        </w:rPr>
        <w:t>метки 5%-ным (по</w:t>
      </w:r>
      <w:r w:rsidR="00A40617" w:rsidRPr="00811469">
        <w:rPr>
          <w:rFonts w:ascii="Arial" w:hAnsi="Arial" w:cs="Arial"/>
          <w:color w:val="auto"/>
          <w:spacing w:val="2"/>
          <w:szCs w:val="28"/>
          <w:shd w:val="clear" w:color="auto" w:fill="FFFFFF"/>
        </w:rPr>
        <w:t xml:space="preserve"> </w:t>
      </w:r>
      <w:r w:rsidRPr="00811469">
        <w:rPr>
          <w:rFonts w:ascii="Arial" w:hAnsi="Arial" w:cs="Arial"/>
          <w:color w:val="auto"/>
          <w:spacing w:val="2"/>
          <w:szCs w:val="28"/>
          <w:shd w:val="clear" w:color="auto" w:fill="FFFFFF"/>
        </w:rPr>
        <w:t>массе) раствором</w:t>
      </w:r>
      <w:r w:rsidR="00A40617" w:rsidRPr="00811469">
        <w:rPr>
          <w:rFonts w:ascii="Arial" w:hAnsi="Arial" w:cs="Arial"/>
          <w:color w:val="auto"/>
          <w:spacing w:val="2"/>
          <w:szCs w:val="28"/>
          <w:shd w:val="clear" w:color="auto" w:fill="FFFFFF"/>
        </w:rPr>
        <w:t xml:space="preserve"> </w:t>
      </w:r>
      <w:r w:rsidRPr="00811469">
        <w:rPr>
          <w:rFonts w:ascii="Arial" w:hAnsi="Arial" w:cs="Arial"/>
          <w:color w:val="auto"/>
          <w:spacing w:val="2"/>
          <w:szCs w:val="28"/>
          <w:shd w:val="clear" w:color="auto" w:fill="FFFFFF"/>
        </w:rPr>
        <w:t>серной</w:t>
      </w:r>
      <w:r w:rsidR="00A40617" w:rsidRPr="00811469">
        <w:rPr>
          <w:rFonts w:ascii="Arial" w:hAnsi="Arial" w:cs="Arial"/>
          <w:color w:val="auto"/>
          <w:spacing w:val="2"/>
          <w:szCs w:val="28"/>
          <w:shd w:val="clear" w:color="auto" w:fill="FFFFFF"/>
        </w:rPr>
        <w:t xml:space="preserve"> </w:t>
      </w:r>
      <w:r w:rsidRPr="00811469">
        <w:rPr>
          <w:rFonts w:ascii="Arial" w:hAnsi="Arial" w:cs="Arial"/>
          <w:color w:val="auto"/>
          <w:spacing w:val="2"/>
          <w:szCs w:val="28"/>
          <w:shd w:val="clear" w:color="auto" w:fill="FFFFFF"/>
        </w:rPr>
        <w:t>кислоты</w:t>
      </w:r>
      <w:r w:rsidR="00A40617" w:rsidRPr="00811469">
        <w:rPr>
          <w:rFonts w:ascii="Arial" w:hAnsi="Arial" w:cs="Arial"/>
          <w:color w:val="auto"/>
          <w:spacing w:val="2"/>
          <w:szCs w:val="28"/>
          <w:shd w:val="clear" w:color="auto" w:fill="FFFFFF"/>
        </w:rPr>
        <w:t xml:space="preserve"> </w:t>
      </w:r>
      <w:r w:rsidRPr="00811469">
        <w:rPr>
          <w:rStyle w:val="FontStyle34"/>
          <w:color w:val="auto"/>
          <w:sz w:val="24"/>
          <w:szCs w:val="28"/>
          <w:lang w:eastAsia="en-US"/>
        </w:rPr>
        <w:t xml:space="preserve">(4.3) </w:t>
      </w:r>
      <w:r w:rsidRPr="00811469">
        <w:rPr>
          <w:rFonts w:ascii="Arial" w:hAnsi="Arial" w:cs="Arial"/>
          <w:color w:val="auto"/>
          <w:spacing w:val="2"/>
          <w:szCs w:val="28"/>
          <w:shd w:val="clear" w:color="auto" w:fill="FFFFFF"/>
        </w:rPr>
        <w:t>и</w:t>
      </w:r>
      <w:r w:rsidR="00A40617" w:rsidRPr="00811469">
        <w:rPr>
          <w:rFonts w:ascii="Arial" w:hAnsi="Arial" w:cs="Arial"/>
          <w:color w:val="auto"/>
          <w:spacing w:val="2"/>
          <w:szCs w:val="28"/>
          <w:shd w:val="clear" w:color="auto" w:fill="FFFFFF"/>
        </w:rPr>
        <w:t xml:space="preserve"> </w:t>
      </w:r>
      <w:r w:rsidRPr="00811469">
        <w:rPr>
          <w:rFonts w:ascii="Arial" w:hAnsi="Arial" w:cs="Arial"/>
          <w:color w:val="auto"/>
          <w:spacing w:val="2"/>
          <w:szCs w:val="28"/>
          <w:shd w:val="clear" w:color="auto" w:fill="FFFFFF"/>
        </w:rPr>
        <w:t>тщательно</w:t>
      </w:r>
      <w:r w:rsidR="00A40617" w:rsidRPr="00811469">
        <w:rPr>
          <w:rFonts w:ascii="Arial" w:hAnsi="Arial" w:cs="Arial"/>
          <w:color w:val="auto"/>
          <w:spacing w:val="2"/>
          <w:szCs w:val="28"/>
          <w:shd w:val="clear" w:color="auto" w:fill="FFFFFF"/>
        </w:rPr>
        <w:t xml:space="preserve"> </w:t>
      </w:r>
      <w:r w:rsidRPr="00811469">
        <w:rPr>
          <w:rFonts w:ascii="Arial" w:hAnsi="Arial" w:cs="Arial"/>
          <w:color w:val="auto"/>
          <w:spacing w:val="2"/>
          <w:szCs w:val="28"/>
          <w:shd w:val="clear" w:color="auto" w:fill="FFFFFF"/>
        </w:rPr>
        <w:t>перемешивают;</w:t>
      </w:r>
    </w:p>
    <w:p w:rsidR="00875C41" w:rsidRPr="00811469" w:rsidRDefault="00875C41" w:rsidP="00875C41">
      <w:pPr>
        <w:pStyle w:val="Style18"/>
        <w:widowControl/>
        <w:ind w:firstLine="567"/>
        <w:jc w:val="both"/>
        <w:rPr>
          <w:rStyle w:val="FontStyle34"/>
          <w:color w:val="auto"/>
          <w:sz w:val="24"/>
          <w:szCs w:val="28"/>
          <w:lang w:eastAsia="en-US"/>
        </w:rPr>
      </w:pPr>
      <w:r w:rsidRPr="00811469">
        <w:rPr>
          <w:rStyle w:val="FontStyle34"/>
          <w:color w:val="auto"/>
          <w:sz w:val="24"/>
          <w:szCs w:val="28"/>
          <w:lang w:val="en-US" w:eastAsia="en-US"/>
        </w:rPr>
        <w:t>b</w:t>
      </w:r>
      <w:r w:rsidRPr="00811469">
        <w:rPr>
          <w:rStyle w:val="FontStyle34"/>
          <w:color w:val="auto"/>
          <w:sz w:val="24"/>
          <w:szCs w:val="28"/>
          <w:lang w:eastAsia="en-US"/>
        </w:rPr>
        <w:t xml:space="preserve">) </w:t>
      </w:r>
      <w:r w:rsidRPr="00811469">
        <w:rPr>
          <w:rFonts w:ascii="Arial" w:hAnsi="Arial" w:cs="Arial"/>
          <w:color w:val="auto"/>
          <w:spacing w:val="2"/>
          <w:szCs w:val="28"/>
          <w:shd w:val="clear" w:color="auto" w:fill="FFFFFF"/>
        </w:rPr>
        <w:t xml:space="preserve">0,1354 г хлорида ртути (II) взвешивают с погрешностью не более 1 мг, растворяют в серной кислоте </w:t>
      </w:r>
      <w:r w:rsidRPr="00811469">
        <w:rPr>
          <w:rStyle w:val="FontStyle34"/>
          <w:color w:val="auto"/>
          <w:sz w:val="24"/>
          <w:szCs w:val="28"/>
          <w:lang w:eastAsia="en-US"/>
        </w:rPr>
        <w:t xml:space="preserve">(4.3) </w:t>
      </w:r>
      <w:r w:rsidRPr="00811469">
        <w:rPr>
          <w:rFonts w:ascii="Arial" w:hAnsi="Arial" w:cs="Arial"/>
          <w:color w:val="auto"/>
          <w:spacing w:val="2"/>
          <w:szCs w:val="28"/>
          <w:shd w:val="clear" w:color="auto" w:fill="FFFFFF"/>
        </w:rPr>
        <w:t>в мерной колбе с одной меткой вместимостью 1000 мл, разбавляют до метки той же серной кислотой и тщательно перемешивают.</w:t>
      </w:r>
    </w:p>
    <w:p w:rsidR="00875C41" w:rsidRPr="00811469" w:rsidRDefault="00875C41" w:rsidP="00875C41">
      <w:pPr>
        <w:pStyle w:val="Style7"/>
        <w:widowControl/>
        <w:ind w:firstLine="567"/>
        <w:jc w:val="both"/>
        <w:rPr>
          <w:rFonts w:ascii="Arial" w:hAnsi="Arial" w:cs="Arial"/>
          <w:color w:val="auto"/>
          <w:spacing w:val="2"/>
          <w:szCs w:val="28"/>
          <w:shd w:val="clear" w:color="auto" w:fill="FFFFFF"/>
        </w:rPr>
      </w:pPr>
      <w:r w:rsidRPr="00811469">
        <w:rPr>
          <w:rFonts w:ascii="Arial" w:hAnsi="Arial" w:cs="Arial"/>
          <w:color w:val="auto"/>
          <w:spacing w:val="2"/>
          <w:szCs w:val="28"/>
          <w:shd w:val="clear" w:color="auto" w:fill="FFFFFF"/>
        </w:rPr>
        <w:t>1 мл этого стандартного основного раствора содержит 0,1 мг Hg.</w:t>
      </w:r>
    </w:p>
    <w:p w:rsidR="00875C41" w:rsidRPr="00811469" w:rsidRDefault="00875C41" w:rsidP="00875C41">
      <w:pPr>
        <w:pStyle w:val="Style18"/>
        <w:widowControl/>
        <w:ind w:firstLine="567"/>
        <w:jc w:val="both"/>
        <w:rPr>
          <w:rFonts w:ascii="Arial" w:hAnsi="Arial" w:cs="Arial"/>
          <w:color w:val="auto"/>
          <w:spacing w:val="2"/>
          <w:szCs w:val="28"/>
          <w:shd w:val="clear" w:color="auto" w:fill="FFFFFF"/>
        </w:rPr>
      </w:pPr>
      <w:r w:rsidRPr="00811469">
        <w:rPr>
          <w:rStyle w:val="FontStyle39"/>
          <w:b w:val="0"/>
          <w:color w:val="auto"/>
          <w:sz w:val="24"/>
          <w:szCs w:val="28"/>
          <w:lang w:eastAsia="en-US"/>
        </w:rPr>
        <w:t>4.8</w:t>
      </w:r>
      <w:r w:rsidRPr="00811469">
        <w:rPr>
          <w:rStyle w:val="FontStyle39"/>
          <w:color w:val="auto"/>
          <w:sz w:val="24"/>
          <w:szCs w:val="28"/>
          <w:lang w:eastAsia="en-US"/>
        </w:rPr>
        <w:t xml:space="preserve"> </w:t>
      </w:r>
      <w:r w:rsidRPr="00811469">
        <w:rPr>
          <w:rFonts w:ascii="Arial" w:hAnsi="Arial" w:cs="Arial"/>
          <w:color w:val="auto"/>
          <w:spacing w:val="2"/>
          <w:szCs w:val="28"/>
          <w:shd w:val="clear" w:color="auto" w:fill="FFFFFF"/>
        </w:rPr>
        <w:t>Ртуть, стандартный раствор, содержащий 1 мг Hg в 1 л.</w:t>
      </w:r>
    </w:p>
    <w:p w:rsidR="00875C41" w:rsidRPr="00811469" w:rsidRDefault="00875C41" w:rsidP="00875C41">
      <w:pPr>
        <w:pStyle w:val="Style7"/>
        <w:widowControl/>
        <w:ind w:firstLine="567"/>
        <w:jc w:val="both"/>
        <w:rPr>
          <w:rStyle w:val="FontStyle34"/>
          <w:color w:val="auto"/>
          <w:sz w:val="24"/>
          <w:szCs w:val="28"/>
          <w:lang w:eastAsia="en-US"/>
        </w:rPr>
      </w:pPr>
      <w:r w:rsidRPr="00811469">
        <w:rPr>
          <w:rFonts w:ascii="Arial" w:hAnsi="Arial" w:cs="Arial"/>
          <w:color w:val="auto"/>
          <w:spacing w:val="2"/>
          <w:szCs w:val="28"/>
          <w:shd w:val="clear" w:color="auto" w:fill="FFFFFF"/>
        </w:rPr>
        <w:t>Раствор готовят в день применения</w:t>
      </w:r>
      <w:r w:rsidRPr="00811469">
        <w:rPr>
          <w:rStyle w:val="FontStyle34"/>
          <w:color w:val="auto"/>
          <w:sz w:val="24"/>
          <w:szCs w:val="28"/>
          <w:lang w:eastAsia="en-US"/>
        </w:rPr>
        <w:t>.</w:t>
      </w:r>
    </w:p>
    <w:p w:rsidR="00875C41" w:rsidRPr="00811469" w:rsidRDefault="00875C41" w:rsidP="00875C41">
      <w:pPr>
        <w:pStyle w:val="Style7"/>
        <w:widowControl/>
        <w:ind w:firstLine="567"/>
        <w:jc w:val="both"/>
        <w:rPr>
          <w:rStyle w:val="FontStyle34"/>
          <w:color w:val="auto"/>
          <w:sz w:val="24"/>
          <w:szCs w:val="28"/>
          <w:lang w:eastAsia="en-US"/>
        </w:rPr>
      </w:pPr>
      <w:r w:rsidRPr="00811469">
        <w:rPr>
          <w:rFonts w:ascii="Arial" w:hAnsi="Arial" w:cs="Arial"/>
          <w:color w:val="auto"/>
          <w:spacing w:val="2"/>
          <w:szCs w:val="28"/>
          <w:shd w:val="clear" w:color="auto" w:fill="FFFFFF"/>
        </w:rPr>
        <w:t xml:space="preserve">10 мл стандартного основного раствора ртути </w:t>
      </w:r>
      <w:r w:rsidRPr="00811469">
        <w:rPr>
          <w:rStyle w:val="FontStyle34"/>
          <w:color w:val="auto"/>
          <w:sz w:val="24"/>
          <w:szCs w:val="28"/>
          <w:lang w:eastAsia="en-US"/>
        </w:rPr>
        <w:t xml:space="preserve">(4.7) </w:t>
      </w:r>
      <w:r w:rsidRPr="00811469">
        <w:rPr>
          <w:rFonts w:ascii="Arial" w:hAnsi="Arial" w:cs="Arial"/>
          <w:color w:val="auto"/>
          <w:spacing w:val="2"/>
          <w:szCs w:val="28"/>
          <w:shd w:val="clear" w:color="auto" w:fill="FFFFFF"/>
        </w:rPr>
        <w:t xml:space="preserve">пипеткой вносят в мерную колбу с одной меткой вместимостью 1000 мл, разбавляют до метки серной кислотой </w:t>
      </w:r>
      <w:r w:rsidRPr="00811469">
        <w:rPr>
          <w:rStyle w:val="FontStyle34"/>
          <w:color w:val="auto"/>
          <w:sz w:val="24"/>
          <w:szCs w:val="28"/>
          <w:lang w:eastAsia="en-US"/>
        </w:rPr>
        <w:t xml:space="preserve">(4.3) </w:t>
      </w:r>
      <w:r w:rsidRPr="00811469">
        <w:rPr>
          <w:rFonts w:ascii="Arial" w:hAnsi="Arial" w:cs="Arial"/>
          <w:color w:val="auto"/>
          <w:spacing w:val="2"/>
          <w:szCs w:val="28"/>
          <w:shd w:val="clear" w:color="auto" w:fill="FFFFFF"/>
        </w:rPr>
        <w:t>и тщательно перемешивают</w:t>
      </w:r>
      <w:r w:rsidRPr="00811469">
        <w:rPr>
          <w:rStyle w:val="FontStyle34"/>
          <w:color w:val="auto"/>
          <w:sz w:val="24"/>
          <w:szCs w:val="28"/>
          <w:lang w:eastAsia="en-US"/>
        </w:rPr>
        <w:t>.</w:t>
      </w:r>
    </w:p>
    <w:p w:rsidR="00875C41" w:rsidRPr="00811469" w:rsidRDefault="00875C41" w:rsidP="00875C41">
      <w:pPr>
        <w:pStyle w:val="Style7"/>
        <w:widowControl/>
        <w:ind w:firstLine="567"/>
        <w:jc w:val="both"/>
        <w:rPr>
          <w:rStyle w:val="FontStyle34"/>
          <w:color w:val="auto"/>
          <w:sz w:val="24"/>
          <w:szCs w:val="28"/>
          <w:lang w:eastAsia="en-US"/>
        </w:rPr>
      </w:pPr>
      <w:r w:rsidRPr="00811469">
        <w:rPr>
          <w:rFonts w:ascii="Arial" w:hAnsi="Arial" w:cs="Arial"/>
          <w:color w:val="auto"/>
          <w:spacing w:val="2"/>
          <w:szCs w:val="28"/>
          <w:shd w:val="clear" w:color="auto" w:fill="FFFFFF"/>
        </w:rPr>
        <w:t>1 мл этого стандартного раствора содержит 1 мкг Hg.</w:t>
      </w:r>
    </w:p>
    <w:p w:rsidR="00875C41" w:rsidRPr="00811469" w:rsidRDefault="00875C41" w:rsidP="00875C41">
      <w:pPr>
        <w:autoSpaceDE w:val="0"/>
        <w:autoSpaceDN w:val="0"/>
        <w:adjustRightInd w:val="0"/>
        <w:jc w:val="both"/>
        <w:rPr>
          <w:color w:val="auto"/>
          <w:szCs w:val="29"/>
        </w:rPr>
      </w:pPr>
    </w:p>
    <w:p w:rsidR="00A40617" w:rsidRPr="00811469" w:rsidRDefault="00A40617" w:rsidP="00A40617">
      <w:pPr>
        <w:pStyle w:val="Style5"/>
        <w:widowControl/>
        <w:ind w:firstLine="567"/>
        <w:jc w:val="both"/>
        <w:rPr>
          <w:rStyle w:val="FontStyle29"/>
          <w:color w:val="auto"/>
          <w:sz w:val="24"/>
          <w:szCs w:val="24"/>
          <w:lang w:eastAsia="en-US"/>
        </w:rPr>
      </w:pPr>
      <w:r w:rsidRPr="00811469">
        <w:rPr>
          <w:rStyle w:val="FontStyle29"/>
          <w:color w:val="auto"/>
          <w:sz w:val="24"/>
          <w:szCs w:val="24"/>
          <w:lang w:eastAsia="en-US"/>
        </w:rPr>
        <w:t xml:space="preserve">5 </w:t>
      </w:r>
      <w:r w:rsidR="008E72C9" w:rsidRPr="00811469">
        <w:rPr>
          <w:b/>
          <w:bCs/>
          <w:color w:val="auto"/>
        </w:rPr>
        <w:t>Приборы и оборудование</w:t>
      </w:r>
    </w:p>
    <w:p w:rsidR="00A40617" w:rsidRPr="00811469" w:rsidRDefault="00A40617" w:rsidP="00A40617">
      <w:pPr>
        <w:pStyle w:val="Style5"/>
        <w:widowControl/>
        <w:ind w:firstLine="567"/>
        <w:jc w:val="both"/>
        <w:rPr>
          <w:rStyle w:val="FontStyle29"/>
          <w:color w:val="auto"/>
          <w:sz w:val="24"/>
          <w:szCs w:val="24"/>
          <w:lang w:eastAsia="en-US"/>
        </w:rPr>
      </w:pPr>
    </w:p>
    <w:p w:rsidR="00A40617" w:rsidRPr="00811469" w:rsidRDefault="00A40617" w:rsidP="00A40617">
      <w:pPr>
        <w:pStyle w:val="Style7"/>
        <w:widowControl/>
        <w:ind w:firstLine="567"/>
        <w:jc w:val="both"/>
        <w:rPr>
          <w:rStyle w:val="FontStyle34"/>
          <w:color w:val="auto"/>
          <w:sz w:val="24"/>
          <w:szCs w:val="24"/>
          <w:lang w:eastAsia="en-US"/>
        </w:rPr>
      </w:pPr>
      <w:r w:rsidRPr="00811469">
        <w:rPr>
          <w:rFonts w:ascii="Arial" w:hAnsi="Arial" w:cs="Arial"/>
          <w:color w:val="auto"/>
          <w:spacing w:val="2"/>
          <w:shd w:val="clear" w:color="auto" w:fill="FFFFFF"/>
        </w:rPr>
        <w:t>Обычное лабораторное оборудование, а также</w:t>
      </w:r>
    </w:p>
    <w:p w:rsidR="00A40617" w:rsidRPr="00811469" w:rsidRDefault="00A40617" w:rsidP="00A40617">
      <w:pPr>
        <w:pStyle w:val="Style7"/>
        <w:widowControl/>
        <w:ind w:firstLine="567"/>
        <w:jc w:val="both"/>
        <w:rPr>
          <w:rFonts w:ascii="Arial" w:hAnsi="Arial" w:cs="Arial"/>
          <w:color w:val="auto"/>
          <w:spacing w:val="2"/>
          <w:shd w:val="clear" w:color="auto" w:fill="FFFFFF"/>
        </w:rPr>
      </w:pPr>
      <w:r w:rsidRPr="00811469">
        <w:rPr>
          <w:rStyle w:val="FontStyle39"/>
          <w:b w:val="0"/>
          <w:color w:val="auto"/>
          <w:sz w:val="24"/>
          <w:szCs w:val="24"/>
          <w:lang w:eastAsia="en-US"/>
        </w:rPr>
        <w:t>5.1</w:t>
      </w:r>
      <w:r w:rsidRPr="00811469">
        <w:rPr>
          <w:rStyle w:val="FontStyle39"/>
          <w:color w:val="auto"/>
          <w:sz w:val="24"/>
          <w:szCs w:val="24"/>
          <w:lang w:eastAsia="en-US"/>
        </w:rPr>
        <w:t xml:space="preserve"> </w:t>
      </w:r>
      <w:r w:rsidRPr="00811469">
        <w:rPr>
          <w:rFonts w:ascii="Arial" w:hAnsi="Arial" w:cs="Arial"/>
          <w:color w:val="auto"/>
          <w:spacing w:val="2"/>
          <w:shd w:val="clear" w:color="auto" w:fill="FFFFFF"/>
        </w:rPr>
        <w:t>Спектрометр атомно-абсорбционный, работающий при длине волны 253,7 нм, с измерительной кюветой по п.5.2.</w:t>
      </w:r>
    </w:p>
    <w:p w:rsidR="00266EDE" w:rsidRPr="00811469" w:rsidRDefault="00266EDE" w:rsidP="00A40617">
      <w:pPr>
        <w:pStyle w:val="Style7"/>
        <w:widowControl/>
        <w:ind w:firstLine="567"/>
        <w:jc w:val="both"/>
        <w:rPr>
          <w:rFonts w:ascii="Arial" w:hAnsi="Arial" w:cs="Arial"/>
          <w:color w:val="auto"/>
          <w:spacing w:val="2"/>
          <w:shd w:val="clear" w:color="auto" w:fill="FFFFFF"/>
        </w:rPr>
      </w:pPr>
    </w:p>
    <w:p w:rsidR="00266EDE" w:rsidRPr="00811469" w:rsidRDefault="0037638B" w:rsidP="00A40617">
      <w:pPr>
        <w:pStyle w:val="Style17"/>
        <w:widowControl/>
        <w:ind w:firstLine="567"/>
        <w:jc w:val="both"/>
        <w:rPr>
          <w:rFonts w:ascii="Arial" w:hAnsi="Arial" w:cs="Arial"/>
          <w:color w:val="auto"/>
          <w:spacing w:val="2"/>
          <w:sz w:val="20"/>
          <w:szCs w:val="20"/>
          <w:shd w:val="clear" w:color="auto" w:fill="FFFFFF"/>
        </w:rPr>
      </w:pPr>
      <w:r w:rsidRPr="00811469">
        <w:rPr>
          <w:rStyle w:val="FontStyle51"/>
          <w:color w:val="auto"/>
          <w:spacing w:val="40"/>
          <w:kern w:val="20"/>
          <w:sz w:val="20"/>
          <w:szCs w:val="20"/>
          <w:lang w:eastAsia="en-US"/>
        </w:rPr>
        <w:t>Примечание</w:t>
      </w:r>
      <w:r w:rsidR="008E72C9" w:rsidRPr="00811469">
        <w:rPr>
          <w:rStyle w:val="FontStyle51"/>
          <w:color w:val="auto"/>
          <w:spacing w:val="20"/>
          <w:sz w:val="20"/>
          <w:szCs w:val="20"/>
          <w:lang w:eastAsia="en-US"/>
        </w:rPr>
        <w:t xml:space="preserve"> </w:t>
      </w:r>
      <w:r w:rsidR="004E64C6" w:rsidRPr="00811469">
        <w:rPr>
          <w:rStyle w:val="FontStyle51"/>
          <w:color w:val="auto"/>
          <w:sz w:val="20"/>
          <w:szCs w:val="20"/>
          <w:lang w:eastAsia="en-US"/>
        </w:rPr>
        <w:t xml:space="preserve">– </w:t>
      </w:r>
      <w:r w:rsidR="00A40617" w:rsidRPr="00811469">
        <w:rPr>
          <w:rFonts w:ascii="Arial" w:hAnsi="Arial" w:cs="Arial"/>
          <w:color w:val="auto"/>
          <w:spacing w:val="2"/>
          <w:sz w:val="20"/>
          <w:szCs w:val="20"/>
          <w:shd w:val="clear" w:color="auto" w:fill="FFFFFF"/>
        </w:rPr>
        <w:t>Если применяются промышленные ртутные анализаторы, работающие по принципу ААС с использованием холодного пара (см. примечание к п. 6.1.2.1), то необходимо внести соответствующее изменение в методику, приведенную в пп.6.1.2 и 6.3.2, о чем следует сделать запись в протоколе испытания.</w:t>
      </w:r>
    </w:p>
    <w:p w:rsidR="00A40617" w:rsidRPr="00811469" w:rsidRDefault="00A40617" w:rsidP="00A40617">
      <w:pPr>
        <w:pStyle w:val="Style17"/>
        <w:widowControl/>
        <w:ind w:firstLine="567"/>
        <w:jc w:val="both"/>
        <w:rPr>
          <w:rStyle w:val="FontStyle36"/>
          <w:color w:val="auto"/>
          <w:sz w:val="24"/>
          <w:szCs w:val="24"/>
          <w:lang w:eastAsia="en-US"/>
        </w:rPr>
      </w:pPr>
      <w:r w:rsidRPr="00811469">
        <w:rPr>
          <w:rFonts w:ascii="Arial" w:hAnsi="Arial" w:cs="Arial"/>
          <w:color w:val="auto"/>
          <w:spacing w:val="2"/>
          <w:shd w:val="clear" w:color="auto" w:fill="FFFFFF"/>
        </w:rPr>
        <w:t xml:space="preserve"> </w:t>
      </w:r>
    </w:p>
    <w:p w:rsidR="00A40617" w:rsidRPr="00811469" w:rsidRDefault="00A40617" w:rsidP="00A40617">
      <w:pPr>
        <w:pStyle w:val="Style18"/>
        <w:widowControl/>
        <w:ind w:firstLine="567"/>
        <w:jc w:val="both"/>
        <w:rPr>
          <w:rStyle w:val="FontStyle34"/>
          <w:color w:val="auto"/>
          <w:sz w:val="24"/>
          <w:szCs w:val="24"/>
          <w:lang w:eastAsia="en-US"/>
        </w:rPr>
      </w:pPr>
      <w:r w:rsidRPr="00811469">
        <w:rPr>
          <w:rStyle w:val="FontStyle39"/>
          <w:b w:val="0"/>
          <w:color w:val="auto"/>
          <w:sz w:val="24"/>
          <w:szCs w:val="24"/>
          <w:lang w:eastAsia="en-US"/>
        </w:rPr>
        <w:t xml:space="preserve">5.2 </w:t>
      </w:r>
      <w:r w:rsidRPr="00811469">
        <w:rPr>
          <w:rFonts w:ascii="Arial" w:hAnsi="Arial" w:cs="Arial"/>
          <w:color w:val="auto"/>
          <w:spacing w:val="2"/>
          <w:shd w:val="clear" w:color="auto" w:fill="FFFFFF"/>
        </w:rPr>
        <w:t>Кювета измерительная с окошками (например, кварцевыми), прозрачными для ультрафиолетовых лучей (в диапазоне 253,7 нм) с длиной оптического пути, соответствующей используемому спектрометру, но не менее 100 мм.</w:t>
      </w:r>
    </w:p>
    <w:p w:rsidR="00A40617" w:rsidRPr="00811469" w:rsidRDefault="00A40617" w:rsidP="00A40617">
      <w:pPr>
        <w:pStyle w:val="Style11"/>
        <w:widowControl/>
        <w:ind w:firstLine="567"/>
        <w:jc w:val="both"/>
        <w:rPr>
          <w:rStyle w:val="FontStyle32"/>
          <w:b w:val="0"/>
          <w:color w:val="auto"/>
          <w:sz w:val="24"/>
          <w:szCs w:val="24"/>
          <w:lang w:eastAsia="en-US"/>
        </w:rPr>
      </w:pPr>
      <w:r w:rsidRPr="00811469">
        <w:rPr>
          <w:rStyle w:val="FontStyle39"/>
          <w:b w:val="0"/>
          <w:color w:val="auto"/>
          <w:sz w:val="24"/>
          <w:szCs w:val="24"/>
          <w:lang w:eastAsia="en-US"/>
        </w:rPr>
        <w:t xml:space="preserve">5.3 </w:t>
      </w:r>
      <w:r w:rsidRPr="00811469">
        <w:rPr>
          <w:rFonts w:ascii="Arial" w:hAnsi="Arial" w:cs="Arial"/>
          <w:color w:val="auto"/>
          <w:spacing w:val="2"/>
          <w:shd w:val="clear" w:color="auto" w:fill="FFFFFF"/>
        </w:rPr>
        <w:t>Лампа ртутная с полым катодом или ртутная разрядная</w:t>
      </w:r>
      <w:r w:rsidRPr="00811469">
        <w:rPr>
          <w:rStyle w:val="FontStyle32"/>
          <w:b w:val="0"/>
          <w:color w:val="auto"/>
          <w:sz w:val="24"/>
          <w:szCs w:val="24"/>
          <w:lang w:eastAsia="en-US"/>
        </w:rPr>
        <w:t>.</w:t>
      </w:r>
    </w:p>
    <w:p w:rsidR="00A40617" w:rsidRPr="00811469" w:rsidRDefault="00A40617" w:rsidP="00A40617">
      <w:pPr>
        <w:pStyle w:val="Style11"/>
        <w:widowControl/>
        <w:ind w:firstLine="567"/>
        <w:jc w:val="both"/>
        <w:rPr>
          <w:rStyle w:val="FontStyle32"/>
          <w:b w:val="0"/>
          <w:color w:val="auto"/>
          <w:sz w:val="24"/>
          <w:szCs w:val="24"/>
          <w:lang w:eastAsia="en-US"/>
        </w:rPr>
      </w:pPr>
      <w:r w:rsidRPr="00811469">
        <w:rPr>
          <w:rStyle w:val="FontStyle39"/>
          <w:b w:val="0"/>
          <w:color w:val="auto"/>
          <w:sz w:val="24"/>
          <w:szCs w:val="24"/>
          <w:lang w:eastAsia="en-US"/>
        </w:rPr>
        <w:t xml:space="preserve">5.4 </w:t>
      </w:r>
      <w:r w:rsidRPr="00811469">
        <w:rPr>
          <w:rFonts w:ascii="Arial" w:hAnsi="Arial" w:cs="Arial"/>
          <w:color w:val="auto"/>
          <w:spacing w:val="2"/>
          <w:shd w:val="clear" w:color="auto" w:fill="FFFFFF"/>
        </w:rPr>
        <w:t>Потенциометр самопишущий</w:t>
      </w:r>
      <w:r w:rsidRPr="00811469">
        <w:rPr>
          <w:rStyle w:val="FontStyle32"/>
          <w:b w:val="0"/>
          <w:color w:val="auto"/>
          <w:sz w:val="24"/>
          <w:szCs w:val="24"/>
          <w:lang w:eastAsia="en-US"/>
        </w:rPr>
        <w:t>.</w:t>
      </w:r>
    </w:p>
    <w:p w:rsidR="00266EDE" w:rsidRPr="00811469" w:rsidRDefault="00266EDE" w:rsidP="00A40617">
      <w:pPr>
        <w:pStyle w:val="Style11"/>
        <w:widowControl/>
        <w:ind w:firstLine="567"/>
        <w:jc w:val="both"/>
        <w:rPr>
          <w:rStyle w:val="FontStyle32"/>
          <w:b w:val="0"/>
          <w:color w:val="auto"/>
          <w:sz w:val="24"/>
          <w:szCs w:val="24"/>
          <w:lang w:eastAsia="en-US"/>
        </w:rPr>
      </w:pPr>
    </w:p>
    <w:p w:rsidR="00A40617" w:rsidRPr="00811469" w:rsidRDefault="0037638B" w:rsidP="00A40617">
      <w:pPr>
        <w:pStyle w:val="Style17"/>
        <w:widowControl/>
        <w:ind w:firstLine="567"/>
        <w:jc w:val="both"/>
        <w:rPr>
          <w:rFonts w:ascii="Arial" w:hAnsi="Arial" w:cs="Arial"/>
          <w:color w:val="auto"/>
          <w:spacing w:val="2"/>
          <w:sz w:val="20"/>
          <w:szCs w:val="20"/>
          <w:shd w:val="clear" w:color="auto" w:fill="FFFFFF"/>
        </w:rPr>
      </w:pPr>
      <w:r w:rsidRPr="00811469">
        <w:rPr>
          <w:rStyle w:val="FontStyle51"/>
          <w:color w:val="auto"/>
          <w:spacing w:val="40"/>
          <w:kern w:val="20"/>
          <w:sz w:val="20"/>
          <w:szCs w:val="20"/>
          <w:lang w:eastAsia="en-US"/>
        </w:rPr>
        <w:t>Примечание</w:t>
      </w:r>
      <w:r w:rsidR="004E64C6" w:rsidRPr="00811469">
        <w:rPr>
          <w:rStyle w:val="FontStyle51"/>
          <w:color w:val="auto"/>
          <w:sz w:val="20"/>
          <w:szCs w:val="20"/>
          <w:lang w:eastAsia="en-US"/>
        </w:rPr>
        <w:t xml:space="preserve"> – </w:t>
      </w:r>
      <w:r w:rsidR="00A40617" w:rsidRPr="00811469">
        <w:rPr>
          <w:rFonts w:ascii="Arial" w:hAnsi="Arial" w:cs="Arial"/>
          <w:color w:val="auto"/>
          <w:spacing w:val="2"/>
          <w:sz w:val="20"/>
          <w:szCs w:val="20"/>
          <w:shd w:val="clear" w:color="auto" w:fill="FFFFFF"/>
        </w:rPr>
        <w:t>Допускается использовать другие приборы для измерений пиков, например электронный интегратор.</w:t>
      </w:r>
    </w:p>
    <w:p w:rsidR="00266EDE" w:rsidRPr="00811469" w:rsidRDefault="00266EDE" w:rsidP="00A40617">
      <w:pPr>
        <w:pStyle w:val="Style17"/>
        <w:widowControl/>
        <w:ind w:firstLine="567"/>
        <w:jc w:val="both"/>
        <w:rPr>
          <w:rStyle w:val="FontStyle36"/>
          <w:color w:val="auto"/>
          <w:sz w:val="24"/>
          <w:szCs w:val="24"/>
          <w:lang w:eastAsia="en-US"/>
        </w:rPr>
      </w:pPr>
    </w:p>
    <w:p w:rsidR="00A40617" w:rsidRPr="00811469" w:rsidRDefault="00A40617" w:rsidP="00A40617">
      <w:pPr>
        <w:pStyle w:val="Style18"/>
        <w:widowControl/>
        <w:ind w:firstLine="567"/>
        <w:jc w:val="both"/>
        <w:rPr>
          <w:rStyle w:val="FontStyle34"/>
          <w:color w:val="auto"/>
          <w:sz w:val="24"/>
          <w:szCs w:val="24"/>
          <w:lang w:eastAsia="en-US"/>
        </w:rPr>
      </w:pPr>
      <w:r w:rsidRPr="00811469">
        <w:rPr>
          <w:rStyle w:val="FontStyle39"/>
          <w:b w:val="0"/>
          <w:color w:val="auto"/>
          <w:sz w:val="24"/>
          <w:szCs w:val="24"/>
          <w:lang w:eastAsia="en-US"/>
        </w:rPr>
        <w:t xml:space="preserve">5.5 </w:t>
      </w:r>
      <w:r w:rsidRPr="00811469">
        <w:rPr>
          <w:rFonts w:ascii="Arial" w:hAnsi="Arial" w:cs="Arial"/>
          <w:color w:val="auto"/>
          <w:spacing w:val="2"/>
          <w:shd w:val="clear" w:color="auto" w:fill="FFFFFF"/>
        </w:rPr>
        <w:t>Колба для сжигания или воронка делительная вместимостью 500 мл со стеклянным шлифом.</w:t>
      </w:r>
    </w:p>
    <w:p w:rsidR="00A40617" w:rsidRPr="00811469" w:rsidRDefault="00A40617" w:rsidP="00A40617">
      <w:pPr>
        <w:pStyle w:val="Style18"/>
        <w:widowControl/>
        <w:ind w:firstLine="567"/>
        <w:jc w:val="both"/>
        <w:rPr>
          <w:rFonts w:ascii="Arial" w:hAnsi="Arial" w:cs="Arial"/>
          <w:color w:val="auto"/>
          <w:spacing w:val="2"/>
          <w:shd w:val="clear" w:color="auto" w:fill="FFFFFF"/>
        </w:rPr>
      </w:pPr>
      <w:r w:rsidRPr="00811469">
        <w:rPr>
          <w:rStyle w:val="FontStyle39"/>
          <w:b w:val="0"/>
          <w:color w:val="auto"/>
          <w:sz w:val="24"/>
          <w:szCs w:val="24"/>
          <w:lang w:eastAsia="en-US"/>
        </w:rPr>
        <w:t xml:space="preserve">5.6 </w:t>
      </w:r>
      <w:r w:rsidRPr="00811469">
        <w:rPr>
          <w:rFonts w:ascii="Arial" w:hAnsi="Arial" w:cs="Arial"/>
          <w:color w:val="auto"/>
          <w:spacing w:val="2"/>
          <w:shd w:val="clear" w:color="auto" w:fill="FFFFFF"/>
        </w:rPr>
        <w:t xml:space="preserve">Держатель образца (в виде корзинки из платиновой проволоки) с приспособлением для зажигания образца, для введения в колбу для сжигания </w:t>
      </w:r>
      <w:r w:rsidRPr="00811469">
        <w:rPr>
          <w:rStyle w:val="FontStyle34"/>
          <w:color w:val="auto"/>
          <w:sz w:val="24"/>
          <w:szCs w:val="24"/>
          <w:lang w:eastAsia="en-US"/>
        </w:rPr>
        <w:t xml:space="preserve">(5.5) </w:t>
      </w:r>
      <w:r w:rsidRPr="00811469">
        <w:rPr>
          <w:rFonts w:ascii="Arial" w:hAnsi="Arial" w:cs="Arial"/>
          <w:color w:val="auto"/>
          <w:spacing w:val="2"/>
          <w:shd w:val="clear" w:color="auto" w:fill="FFFFFF"/>
        </w:rPr>
        <w:t xml:space="preserve">(см.рисунок 1). </w:t>
      </w:r>
    </w:p>
    <w:p w:rsidR="00266EDE" w:rsidRPr="00811469" w:rsidRDefault="00266EDE" w:rsidP="00A40617">
      <w:pPr>
        <w:pStyle w:val="Style18"/>
        <w:widowControl/>
        <w:ind w:firstLine="567"/>
        <w:jc w:val="both"/>
        <w:rPr>
          <w:rStyle w:val="FontStyle34"/>
          <w:color w:val="auto"/>
          <w:sz w:val="24"/>
          <w:szCs w:val="24"/>
          <w:lang w:eastAsia="en-US"/>
        </w:rPr>
      </w:pPr>
    </w:p>
    <w:p w:rsidR="00A40617" w:rsidRPr="00811469" w:rsidRDefault="00A40617" w:rsidP="00A40617">
      <w:pPr>
        <w:pStyle w:val="Style11"/>
        <w:widowControl/>
        <w:ind w:firstLine="567"/>
        <w:jc w:val="both"/>
        <w:rPr>
          <w:rFonts w:ascii="Arial" w:hAnsi="Arial" w:cs="Arial"/>
          <w:color w:val="auto"/>
          <w:spacing w:val="2"/>
          <w:shd w:val="clear" w:color="auto" w:fill="FFFFFF"/>
        </w:rPr>
      </w:pPr>
      <w:r w:rsidRPr="00811469">
        <w:rPr>
          <w:rStyle w:val="FontStyle39"/>
          <w:b w:val="0"/>
          <w:color w:val="auto"/>
          <w:sz w:val="24"/>
          <w:szCs w:val="24"/>
          <w:lang w:eastAsia="en-US"/>
        </w:rPr>
        <w:t xml:space="preserve">5.7 </w:t>
      </w:r>
      <w:r w:rsidRPr="00811469">
        <w:rPr>
          <w:rFonts w:ascii="Arial" w:hAnsi="Arial" w:cs="Arial"/>
          <w:color w:val="auto"/>
          <w:spacing w:val="2"/>
          <w:shd w:val="clear" w:color="auto" w:fill="FFFFFF"/>
        </w:rPr>
        <w:t>Генератор искры</w:t>
      </w:r>
      <w:r w:rsidR="00266EDE" w:rsidRPr="00811469">
        <w:rPr>
          <w:rFonts w:ascii="Arial" w:hAnsi="Arial" w:cs="Arial"/>
          <w:color w:val="auto"/>
          <w:spacing w:val="2"/>
          <w:shd w:val="clear" w:color="auto" w:fill="FFFFFF"/>
        </w:rPr>
        <w:t>.</w:t>
      </w:r>
    </w:p>
    <w:p w:rsidR="00266EDE" w:rsidRPr="00811469" w:rsidRDefault="00266EDE" w:rsidP="00A40617">
      <w:pPr>
        <w:pStyle w:val="Style11"/>
        <w:widowControl/>
        <w:ind w:firstLine="567"/>
        <w:jc w:val="both"/>
        <w:rPr>
          <w:rStyle w:val="FontStyle32"/>
          <w:b w:val="0"/>
          <w:color w:val="auto"/>
          <w:sz w:val="24"/>
          <w:szCs w:val="24"/>
          <w:lang w:eastAsia="en-US"/>
        </w:rPr>
      </w:pPr>
    </w:p>
    <w:p w:rsidR="00A40617" w:rsidRPr="00811469" w:rsidRDefault="0037638B" w:rsidP="00A40617">
      <w:pPr>
        <w:pStyle w:val="Style17"/>
        <w:widowControl/>
        <w:ind w:firstLine="567"/>
        <w:jc w:val="both"/>
        <w:rPr>
          <w:rFonts w:ascii="Arial" w:hAnsi="Arial" w:cs="Arial"/>
          <w:color w:val="auto"/>
          <w:spacing w:val="2"/>
          <w:sz w:val="20"/>
          <w:szCs w:val="20"/>
          <w:shd w:val="clear" w:color="auto" w:fill="FFFFFF"/>
        </w:rPr>
      </w:pPr>
      <w:r w:rsidRPr="00811469">
        <w:rPr>
          <w:rStyle w:val="FontStyle51"/>
          <w:color w:val="auto"/>
          <w:spacing w:val="40"/>
          <w:kern w:val="20"/>
          <w:sz w:val="20"/>
          <w:szCs w:val="20"/>
          <w:lang w:eastAsia="en-US"/>
        </w:rPr>
        <w:t>Примечание</w:t>
      </w:r>
      <w:r w:rsidR="004E64C6" w:rsidRPr="00811469">
        <w:rPr>
          <w:rStyle w:val="FontStyle51"/>
          <w:color w:val="auto"/>
          <w:sz w:val="20"/>
          <w:szCs w:val="20"/>
          <w:lang w:eastAsia="en-US"/>
        </w:rPr>
        <w:t xml:space="preserve"> – </w:t>
      </w:r>
      <w:r w:rsidR="00A40617" w:rsidRPr="00811469">
        <w:rPr>
          <w:rFonts w:ascii="Arial" w:hAnsi="Arial" w:cs="Arial"/>
          <w:color w:val="auto"/>
          <w:spacing w:val="2"/>
          <w:sz w:val="20"/>
          <w:szCs w:val="20"/>
          <w:shd w:val="clear" w:color="auto" w:fill="FFFFFF"/>
        </w:rPr>
        <w:t>Допускается использовать высокочастотный вакуумный тестер.</w:t>
      </w:r>
    </w:p>
    <w:p w:rsidR="00266EDE" w:rsidRPr="00811469" w:rsidRDefault="00266EDE" w:rsidP="00A40617">
      <w:pPr>
        <w:pStyle w:val="Style17"/>
        <w:widowControl/>
        <w:ind w:firstLine="567"/>
        <w:jc w:val="both"/>
        <w:rPr>
          <w:rStyle w:val="FontStyle36"/>
          <w:color w:val="auto"/>
          <w:sz w:val="24"/>
          <w:szCs w:val="24"/>
          <w:lang w:eastAsia="en-US"/>
        </w:rPr>
      </w:pPr>
    </w:p>
    <w:p w:rsidR="00A40617" w:rsidRPr="00811469" w:rsidRDefault="00A40617" w:rsidP="00A40617">
      <w:pPr>
        <w:pStyle w:val="Style18"/>
        <w:widowControl/>
        <w:ind w:firstLine="567"/>
        <w:jc w:val="both"/>
        <w:rPr>
          <w:rStyle w:val="FontStyle34"/>
          <w:color w:val="auto"/>
          <w:sz w:val="24"/>
          <w:szCs w:val="24"/>
          <w:lang w:eastAsia="en-US"/>
        </w:rPr>
      </w:pPr>
      <w:r w:rsidRPr="00811469">
        <w:rPr>
          <w:rStyle w:val="FontStyle39"/>
          <w:b w:val="0"/>
          <w:color w:val="auto"/>
          <w:sz w:val="24"/>
          <w:szCs w:val="24"/>
          <w:lang w:eastAsia="en-US"/>
        </w:rPr>
        <w:t xml:space="preserve">5.8 </w:t>
      </w:r>
      <w:r w:rsidRPr="00811469">
        <w:rPr>
          <w:rFonts w:ascii="Arial" w:hAnsi="Arial" w:cs="Arial"/>
          <w:color w:val="auto"/>
          <w:spacing w:val="2"/>
          <w:shd w:val="clear" w:color="auto" w:fill="FFFFFF"/>
        </w:rPr>
        <w:t>Расходомер с игольчатым клапаном из нержавеющей стали, с пределами измерения скорости потока от 0,4 до 3 л/мин.</w:t>
      </w:r>
    </w:p>
    <w:p w:rsidR="00A40617" w:rsidRPr="00811469" w:rsidRDefault="00A40617" w:rsidP="00A40617">
      <w:pPr>
        <w:pStyle w:val="Style18"/>
        <w:widowControl/>
        <w:ind w:firstLine="567"/>
        <w:jc w:val="both"/>
        <w:rPr>
          <w:rStyle w:val="FontStyle34"/>
          <w:color w:val="auto"/>
          <w:sz w:val="24"/>
          <w:szCs w:val="24"/>
          <w:lang w:eastAsia="en-US"/>
        </w:rPr>
      </w:pPr>
      <w:r w:rsidRPr="00811469">
        <w:rPr>
          <w:rStyle w:val="FontStyle39"/>
          <w:b w:val="0"/>
          <w:color w:val="auto"/>
          <w:sz w:val="24"/>
          <w:szCs w:val="24"/>
          <w:lang w:eastAsia="en-US"/>
        </w:rPr>
        <w:t xml:space="preserve">5.9 </w:t>
      </w:r>
      <w:r w:rsidRPr="00811469">
        <w:rPr>
          <w:rFonts w:ascii="Arial" w:hAnsi="Arial" w:cs="Arial"/>
          <w:color w:val="auto"/>
          <w:spacing w:val="2"/>
          <w:shd w:val="clear" w:color="auto" w:fill="FFFFFF"/>
        </w:rPr>
        <w:t xml:space="preserve">Насос диафрагменного типа, обеспечивающий скорость подачи воздуха от 0,4 до 3 л/мин, или баллон со сжатым воздухом или азотом, снабженный соответствующим клапаном, регулирующим давление. </w:t>
      </w:r>
    </w:p>
    <w:p w:rsidR="00A40617" w:rsidRPr="00811469" w:rsidRDefault="00A40617" w:rsidP="00A40617">
      <w:pPr>
        <w:pStyle w:val="Style18"/>
        <w:widowControl/>
        <w:ind w:firstLine="567"/>
        <w:jc w:val="both"/>
        <w:rPr>
          <w:rFonts w:ascii="Arial" w:hAnsi="Arial" w:cs="Arial"/>
          <w:color w:val="auto"/>
          <w:spacing w:val="2"/>
          <w:shd w:val="clear" w:color="auto" w:fill="FFFFFF"/>
        </w:rPr>
      </w:pPr>
      <w:r w:rsidRPr="00811469">
        <w:rPr>
          <w:rStyle w:val="FontStyle39"/>
          <w:b w:val="0"/>
          <w:color w:val="auto"/>
          <w:sz w:val="24"/>
          <w:szCs w:val="24"/>
          <w:lang w:eastAsia="en-US"/>
        </w:rPr>
        <w:lastRenderedPageBreak/>
        <w:t xml:space="preserve">5.10 </w:t>
      </w:r>
      <w:r w:rsidRPr="00811469">
        <w:rPr>
          <w:rFonts w:ascii="Arial" w:hAnsi="Arial" w:cs="Arial"/>
          <w:color w:val="auto"/>
          <w:spacing w:val="2"/>
          <w:shd w:val="clear" w:color="auto" w:fill="FFFFFF"/>
        </w:rPr>
        <w:t>Реактор с трубкой для проведения испытания вместимостью 25 мл, со стеклянными шлифами для подсоединения взаимозаменяемой головки и четырехходового запорного крана (см. рисунок 2).</w:t>
      </w:r>
    </w:p>
    <w:p w:rsidR="00A40617" w:rsidRPr="00811469" w:rsidRDefault="00A40617" w:rsidP="00A40617">
      <w:pPr>
        <w:pStyle w:val="Style18"/>
        <w:widowControl/>
        <w:ind w:firstLine="567"/>
        <w:jc w:val="both"/>
        <w:rPr>
          <w:rStyle w:val="FontStyle34"/>
          <w:color w:val="auto"/>
          <w:sz w:val="24"/>
          <w:szCs w:val="24"/>
          <w:lang w:eastAsia="en-US"/>
        </w:rPr>
      </w:pPr>
      <w:r w:rsidRPr="00811469">
        <w:rPr>
          <w:rStyle w:val="FontStyle39"/>
          <w:b w:val="0"/>
          <w:color w:val="auto"/>
          <w:sz w:val="24"/>
          <w:szCs w:val="24"/>
          <w:lang w:eastAsia="en-US"/>
        </w:rPr>
        <w:t xml:space="preserve">5.11 </w:t>
      </w:r>
      <w:r w:rsidRPr="00811469">
        <w:rPr>
          <w:rFonts w:ascii="Arial" w:hAnsi="Arial" w:cs="Arial"/>
          <w:color w:val="auto"/>
          <w:spacing w:val="2"/>
          <w:shd w:val="clear" w:color="auto" w:fill="FFFFFF"/>
        </w:rPr>
        <w:t>Оборудование для предотвращения конденсации водяного пара в кювете. Для этой цели может быть использована любая соответствующая система (например, инфракрасная лампа, черный электронагревательный элемент или стержневой нагреватель).</w:t>
      </w:r>
    </w:p>
    <w:p w:rsidR="00A40617" w:rsidRPr="00811469" w:rsidRDefault="00A40617" w:rsidP="00A40617">
      <w:pPr>
        <w:pStyle w:val="Style18"/>
        <w:widowControl/>
        <w:ind w:firstLine="567"/>
        <w:jc w:val="both"/>
        <w:rPr>
          <w:rStyle w:val="FontStyle34"/>
          <w:color w:val="auto"/>
          <w:sz w:val="24"/>
          <w:szCs w:val="24"/>
          <w:lang w:eastAsia="en-US"/>
        </w:rPr>
      </w:pPr>
      <w:r w:rsidRPr="00811469">
        <w:rPr>
          <w:rStyle w:val="FontStyle39"/>
          <w:b w:val="0"/>
          <w:color w:val="auto"/>
          <w:sz w:val="24"/>
          <w:szCs w:val="24"/>
          <w:lang w:eastAsia="en-US"/>
        </w:rPr>
        <w:t xml:space="preserve">5.12 </w:t>
      </w:r>
      <w:r w:rsidRPr="00811469">
        <w:rPr>
          <w:rFonts w:ascii="Arial" w:hAnsi="Arial" w:cs="Arial"/>
          <w:color w:val="auto"/>
          <w:spacing w:val="2"/>
          <w:shd w:val="clear" w:color="auto" w:fill="FFFFFF"/>
        </w:rPr>
        <w:t>Трубки соединительные, гибкие, кислотостойкие (например, из силиконового каучука) для присоединения аппарата (см. рисунок 2).</w:t>
      </w:r>
    </w:p>
    <w:p w:rsidR="00191591" w:rsidRPr="00811469" w:rsidRDefault="00A40617" w:rsidP="00A40617">
      <w:pPr>
        <w:pStyle w:val="Style18"/>
        <w:widowControl/>
        <w:ind w:firstLine="567"/>
        <w:jc w:val="both"/>
        <w:rPr>
          <w:rFonts w:ascii="Arial" w:hAnsi="Arial" w:cs="Arial"/>
          <w:color w:val="auto"/>
          <w:spacing w:val="2"/>
          <w:shd w:val="clear" w:color="auto" w:fill="FFFFFF"/>
        </w:rPr>
      </w:pPr>
      <w:r w:rsidRPr="00811469">
        <w:rPr>
          <w:rStyle w:val="FontStyle39"/>
          <w:b w:val="0"/>
          <w:color w:val="auto"/>
          <w:sz w:val="24"/>
          <w:szCs w:val="24"/>
          <w:lang w:eastAsia="en-US"/>
        </w:rPr>
        <w:t xml:space="preserve">5.13 </w:t>
      </w:r>
      <w:r w:rsidR="00191591" w:rsidRPr="00811469">
        <w:rPr>
          <w:rFonts w:ascii="Arial" w:hAnsi="Arial" w:cs="Arial"/>
          <w:color w:val="auto"/>
          <w:spacing w:val="2"/>
          <w:shd w:val="clear" w:color="auto" w:fill="FFFFFF"/>
        </w:rPr>
        <w:t>Капсулы из затвердевшего желатина фармацевтического класса.</w:t>
      </w:r>
    </w:p>
    <w:p w:rsidR="00A40617" w:rsidRPr="00811469" w:rsidRDefault="00A40617" w:rsidP="00A40617">
      <w:pPr>
        <w:pStyle w:val="Style18"/>
        <w:widowControl/>
        <w:ind w:firstLine="567"/>
        <w:jc w:val="both"/>
        <w:rPr>
          <w:rStyle w:val="FontStyle34"/>
          <w:color w:val="auto"/>
          <w:sz w:val="24"/>
          <w:szCs w:val="24"/>
          <w:lang w:eastAsia="en-US"/>
        </w:rPr>
      </w:pPr>
      <w:r w:rsidRPr="00811469">
        <w:rPr>
          <w:rStyle w:val="FontStyle39"/>
          <w:b w:val="0"/>
          <w:color w:val="auto"/>
          <w:sz w:val="24"/>
          <w:szCs w:val="24"/>
          <w:lang w:eastAsia="en-US"/>
        </w:rPr>
        <w:t xml:space="preserve">5.14 </w:t>
      </w:r>
      <w:r w:rsidRPr="00811469">
        <w:rPr>
          <w:rFonts w:ascii="Arial" w:hAnsi="Arial" w:cs="Arial"/>
          <w:color w:val="auto"/>
          <w:spacing w:val="2"/>
          <w:shd w:val="clear" w:color="auto" w:fill="FFFFFF"/>
        </w:rPr>
        <w:t>Испаритель роторный, охлаждаемый водой, работающий в вакууме со скоростью вращения 150 об/мин.</w:t>
      </w:r>
    </w:p>
    <w:p w:rsidR="00A40617" w:rsidRPr="00811469" w:rsidRDefault="00A40617" w:rsidP="00A40617">
      <w:pPr>
        <w:pStyle w:val="Style18"/>
        <w:widowControl/>
        <w:ind w:firstLine="567"/>
        <w:jc w:val="both"/>
        <w:rPr>
          <w:rStyle w:val="FontStyle34"/>
          <w:color w:val="auto"/>
          <w:sz w:val="24"/>
          <w:szCs w:val="24"/>
          <w:lang w:eastAsia="en-US"/>
        </w:rPr>
      </w:pPr>
      <w:r w:rsidRPr="00811469">
        <w:rPr>
          <w:rStyle w:val="FontStyle39"/>
          <w:b w:val="0"/>
          <w:color w:val="auto"/>
          <w:sz w:val="24"/>
          <w:szCs w:val="24"/>
          <w:lang w:eastAsia="en-US"/>
        </w:rPr>
        <w:t xml:space="preserve">5.15 </w:t>
      </w:r>
      <w:r w:rsidRPr="00811469">
        <w:rPr>
          <w:rFonts w:ascii="Arial" w:hAnsi="Arial" w:cs="Arial"/>
          <w:color w:val="auto"/>
          <w:spacing w:val="2"/>
          <w:shd w:val="clear" w:color="auto" w:fill="FFFFFF"/>
        </w:rPr>
        <w:t>Баня водяная, обеспечивающая температуру (45</w:t>
      </w:r>
      <w:r w:rsidR="008E72C9"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w:t>
      </w:r>
      <w:r w:rsidR="008E72C9"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5) °С.</w:t>
      </w:r>
    </w:p>
    <w:p w:rsidR="00A40617" w:rsidRPr="00811469" w:rsidRDefault="00A40617" w:rsidP="00A40617">
      <w:pPr>
        <w:pStyle w:val="Style18"/>
        <w:widowControl/>
        <w:ind w:firstLine="567"/>
        <w:jc w:val="both"/>
        <w:rPr>
          <w:rStyle w:val="FontStyle34"/>
          <w:color w:val="auto"/>
          <w:sz w:val="24"/>
          <w:szCs w:val="24"/>
          <w:lang w:eastAsia="en-US"/>
        </w:rPr>
      </w:pPr>
      <w:r w:rsidRPr="00811469">
        <w:rPr>
          <w:rStyle w:val="FontStyle39"/>
          <w:b w:val="0"/>
          <w:color w:val="auto"/>
          <w:sz w:val="24"/>
          <w:szCs w:val="24"/>
          <w:lang w:eastAsia="en-US"/>
        </w:rPr>
        <w:t xml:space="preserve">5.16 </w:t>
      </w:r>
      <w:r w:rsidRPr="00811469">
        <w:rPr>
          <w:rFonts w:ascii="Arial" w:hAnsi="Arial" w:cs="Arial"/>
          <w:color w:val="auto"/>
          <w:spacing w:val="2"/>
          <w:shd w:val="clear" w:color="auto" w:fill="FFFFFF"/>
        </w:rPr>
        <w:t>Бюретки вместимостью 10 и 25 мл по</w:t>
      </w:r>
      <w:r w:rsidR="00AD186F" w:rsidRPr="00811469">
        <w:rPr>
          <w:rFonts w:ascii="Arial" w:hAnsi="Arial" w:cs="Arial"/>
          <w:color w:val="auto"/>
          <w:spacing w:val="2"/>
          <w:shd w:val="clear" w:color="auto" w:fill="FFFFFF"/>
        </w:rPr>
        <w:t xml:space="preserve"> </w:t>
      </w:r>
      <w:r w:rsidRPr="00811469">
        <w:rPr>
          <w:rStyle w:val="FontStyle34"/>
          <w:color w:val="auto"/>
          <w:sz w:val="24"/>
          <w:szCs w:val="24"/>
          <w:lang w:val="en-US" w:eastAsia="en-US"/>
        </w:rPr>
        <w:t>ISO</w:t>
      </w:r>
      <w:r w:rsidRPr="00811469">
        <w:rPr>
          <w:rStyle w:val="FontStyle34"/>
          <w:color w:val="auto"/>
          <w:sz w:val="24"/>
          <w:szCs w:val="24"/>
          <w:lang w:eastAsia="en-US"/>
        </w:rPr>
        <w:t xml:space="preserve"> 385/1.</w:t>
      </w:r>
    </w:p>
    <w:p w:rsidR="00A40617" w:rsidRPr="00811469" w:rsidRDefault="00A40617" w:rsidP="00A40617">
      <w:pPr>
        <w:pStyle w:val="Style18"/>
        <w:widowControl/>
        <w:ind w:firstLine="567"/>
        <w:jc w:val="both"/>
        <w:rPr>
          <w:rStyle w:val="FontStyle34"/>
          <w:color w:val="auto"/>
          <w:sz w:val="24"/>
          <w:szCs w:val="24"/>
          <w:lang w:eastAsia="en-US"/>
        </w:rPr>
      </w:pPr>
      <w:r w:rsidRPr="00811469">
        <w:rPr>
          <w:rStyle w:val="FontStyle39"/>
          <w:b w:val="0"/>
          <w:color w:val="auto"/>
          <w:sz w:val="24"/>
          <w:szCs w:val="24"/>
          <w:lang w:eastAsia="en-US"/>
        </w:rPr>
        <w:t xml:space="preserve">5.17 </w:t>
      </w:r>
      <w:r w:rsidRPr="00811469">
        <w:rPr>
          <w:rFonts w:ascii="Arial" w:hAnsi="Arial" w:cs="Arial"/>
          <w:color w:val="auto"/>
          <w:spacing w:val="2"/>
          <w:shd w:val="clear" w:color="auto" w:fill="FFFFFF"/>
        </w:rPr>
        <w:t>Колбы мерные с одной меткой вместимостью 25; 100 и 500 мл по</w:t>
      </w:r>
      <w:r w:rsidR="00AD186F" w:rsidRPr="00811469">
        <w:rPr>
          <w:rFonts w:ascii="Arial" w:hAnsi="Arial" w:cs="Arial"/>
          <w:color w:val="auto"/>
          <w:spacing w:val="2"/>
          <w:shd w:val="clear" w:color="auto" w:fill="FFFFFF"/>
        </w:rPr>
        <w:t xml:space="preserve"> </w:t>
      </w:r>
      <w:r w:rsidR="00191591" w:rsidRPr="00811469">
        <w:rPr>
          <w:rFonts w:ascii="Arial" w:hAnsi="Arial" w:cs="Arial"/>
          <w:color w:val="auto"/>
          <w:spacing w:val="2"/>
          <w:shd w:val="clear" w:color="auto" w:fill="FFFFFF"/>
        </w:rPr>
        <w:t xml:space="preserve">                  </w:t>
      </w:r>
      <w:r w:rsidRPr="00811469">
        <w:rPr>
          <w:rStyle w:val="FontStyle34"/>
          <w:color w:val="auto"/>
          <w:sz w:val="24"/>
          <w:szCs w:val="24"/>
          <w:lang w:val="en-US" w:eastAsia="en-US"/>
        </w:rPr>
        <w:t>ISO</w:t>
      </w:r>
      <w:r w:rsidRPr="00811469">
        <w:rPr>
          <w:rStyle w:val="FontStyle34"/>
          <w:color w:val="auto"/>
          <w:sz w:val="24"/>
          <w:szCs w:val="24"/>
          <w:lang w:eastAsia="en-US"/>
        </w:rPr>
        <w:t xml:space="preserve"> 1042.</w:t>
      </w:r>
    </w:p>
    <w:p w:rsidR="00A40617" w:rsidRPr="00811469" w:rsidRDefault="00A40617" w:rsidP="00A40617">
      <w:pPr>
        <w:pStyle w:val="Style18"/>
        <w:widowControl/>
        <w:ind w:firstLine="567"/>
        <w:jc w:val="both"/>
        <w:rPr>
          <w:rStyle w:val="FontStyle34"/>
          <w:color w:val="auto"/>
          <w:sz w:val="24"/>
          <w:szCs w:val="24"/>
          <w:lang w:eastAsia="en-US"/>
        </w:rPr>
      </w:pPr>
      <w:r w:rsidRPr="00811469">
        <w:rPr>
          <w:rStyle w:val="FontStyle39"/>
          <w:b w:val="0"/>
          <w:color w:val="auto"/>
          <w:sz w:val="24"/>
          <w:szCs w:val="24"/>
          <w:lang w:eastAsia="en-US"/>
        </w:rPr>
        <w:t xml:space="preserve">5.18 </w:t>
      </w:r>
      <w:r w:rsidRPr="00811469">
        <w:rPr>
          <w:rFonts w:ascii="Arial" w:hAnsi="Arial" w:cs="Arial"/>
          <w:color w:val="auto"/>
          <w:spacing w:val="2"/>
          <w:shd w:val="clear" w:color="auto" w:fill="FFFFFF"/>
        </w:rPr>
        <w:t>Пипетки вместимостью 1,5 и 25 мл по</w:t>
      </w:r>
      <w:r w:rsidR="00AD186F" w:rsidRPr="00811469">
        <w:rPr>
          <w:rFonts w:ascii="Arial" w:hAnsi="Arial" w:cs="Arial"/>
          <w:color w:val="auto"/>
          <w:spacing w:val="2"/>
          <w:shd w:val="clear" w:color="auto" w:fill="FFFFFF"/>
        </w:rPr>
        <w:t xml:space="preserve"> </w:t>
      </w:r>
      <w:r w:rsidRPr="00811469">
        <w:rPr>
          <w:rStyle w:val="FontStyle34"/>
          <w:color w:val="auto"/>
          <w:sz w:val="24"/>
          <w:szCs w:val="24"/>
          <w:lang w:val="en-US" w:eastAsia="en-US"/>
        </w:rPr>
        <w:t>ISO</w:t>
      </w:r>
      <w:r w:rsidRPr="00811469">
        <w:rPr>
          <w:rStyle w:val="FontStyle34"/>
          <w:color w:val="auto"/>
          <w:sz w:val="24"/>
          <w:szCs w:val="24"/>
          <w:lang w:eastAsia="en-US"/>
        </w:rPr>
        <w:t xml:space="preserve"> 648.</w:t>
      </w:r>
    </w:p>
    <w:p w:rsidR="00A40617" w:rsidRPr="00811469" w:rsidRDefault="00A40617" w:rsidP="00A40617">
      <w:pPr>
        <w:pStyle w:val="Style25"/>
        <w:widowControl/>
        <w:ind w:firstLine="567"/>
        <w:jc w:val="both"/>
        <w:rPr>
          <w:rStyle w:val="FontStyle34"/>
          <w:color w:val="auto"/>
          <w:sz w:val="24"/>
          <w:szCs w:val="24"/>
          <w:lang w:eastAsia="en-US"/>
        </w:rPr>
      </w:pPr>
      <w:r w:rsidRPr="00811469">
        <w:rPr>
          <w:rStyle w:val="FontStyle39"/>
          <w:b w:val="0"/>
          <w:color w:val="auto"/>
          <w:sz w:val="24"/>
          <w:szCs w:val="24"/>
          <w:lang w:eastAsia="en-US"/>
        </w:rPr>
        <w:t xml:space="preserve">5.19 </w:t>
      </w:r>
      <w:r w:rsidRPr="00811469">
        <w:rPr>
          <w:rFonts w:ascii="Arial" w:hAnsi="Arial" w:cs="Arial"/>
          <w:color w:val="auto"/>
          <w:spacing w:val="2"/>
          <w:shd w:val="clear" w:color="auto" w:fill="FFFFFF"/>
        </w:rPr>
        <w:t>Весы с погрешностью взвешивания не более 0,1 мг.</w:t>
      </w:r>
    </w:p>
    <w:p w:rsidR="003E5E4F" w:rsidRPr="00811469" w:rsidRDefault="003E5E4F" w:rsidP="003E5E4F">
      <w:pPr>
        <w:ind w:firstLine="567"/>
        <w:jc w:val="both"/>
        <w:rPr>
          <w:bCs/>
          <w:color w:val="auto"/>
          <w:szCs w:val="24"/>
        </w:rPr>
      </w:pPr>
    </w:p>
    <w:p w:rsidR="003E5E4F" w:rsidRPr="00811469" w:rsidRDefault="003E5E4F" w:rsidP="003E5E4F">
      <w:pPr>
        <w:ind w:firstLine="567"/>
        <w:jc w:val="both"/>
        <w:rPr>
          <w:b/>
          <w:bCs/>
          <w:color w:val="auto"/>
          <w:szCs w:val="24"/>
        </w:rPr>
      </w:pPr>
      <w:r w:rsidRPr="00811469">
        <w:rPr>
          <w:b/>
          <w:bCs/>
          <w:color w:val="auto"/>
          <w:szCs w:val="24"/>
        </w:rPr>
        <w:t>6</w:t>
      </w:r>
      <w:r w:rsidRPr="00811469">
        <w:rPr>
          <w:b/>
          <w:bCs/>
          <w:color w:val="auto"/>
          <w:szCs w:val="24"/>
        </w:rPr>
        <w:tab/>
      </w:r>
      <w:r w:rsidR="00AD186F" w:rsidRPr="00811469">
        <w:rPr>
          <w:b/>
          <w:bCs/>
          <w:color w:val="auto"/>
          <w:szCs w:val="24"/>
        </w:rPr>
        <w:t xml:space="preserve"> Проведение испытания</w:t>
      </w:r>
    </w:p>
    <w:p w:rsidR="003E5E4F" w:rsidRPr="00811469" w:rsidRDefault="003E5E4F" w:rsidP="003E5E4F">
      <w:pPr>
        <w:ind w:firstLine="567"/>
        <w:jc w:val="both"/>
        <w:rPr>
          <w:bCs/>
          <w:color w:val="auto"/>
          <w:szCs w:val="24"/>
        </w:rPr>
      </w:pPr>
    </w:p>
    <w:p w:rsidR="00AD186F" w:rsidRPr="00811469" w:rsidRDefault="00AD186F" w:rsidP="00AD186F">
      <w:pPr>
        <w:pStyle w:val="Style22"/>
        <w:widowControl/>
        <w:ind w:firstLine="567"/>
        <w:jc w:val="both"/>
        <w:rPr>
          <w:rStyle w:val="FontStyle39"/>
          <w:b w:val="0"/>
          <w:color w:val="auto"/>
          <w:sz w:val="24"/>
          <w:szCs w:val="28"/>
          <w:lang w:eastAsia="en-US"/>
        </w:rPr>
      </w:pPr>
      <w:r w:rsidRPr="00811469">
        <w:rPr>
          <w:rStyle w:val="FontStyle39"/>
          <w:b w:val="0"/>
          <w:color w:val="auto"/>
          <w:sz w:val="24"/>
          <w:szCs w:val="28"/>
          <w:lang w:eastAsia="en-US"/>
        </w:rPr>
        <w:t xml:space="preserve">6.1 </w:t>
      </w:r>
      <w:r w:rsidRPr="00811469">
        <w:rPr>
          <w:rFonts w:ascii="Arial" w:hAnsi="Arial" w:cs="Arial"/>
          <w:color w:val="auto"/>
          <w:spacing w:val="2"/>
          <w:szCs w:val="28"/>
          <w:shd w:val="clear" w:color="auto" w:fill="FFFFFF"/>
        </w:rPr>
        <w:t>Построение калибровочного графика</w:t>
      </w:r>
    </w:p>
    <w:p w:rsidR="00AD186F" w:rsidRPr="00811469" w:rsidRDefault="00AD186F" w:rsidP="00AD186F">
      <w:pPr>
        <w:pStyle w:val="Style13"/>
        <w:widowControl/>
        <w:ind w:firstLine="567"/>
        <w:jc w:val="both"/>
        <w:rPr>
          <w:rStyle w:val="FontStyle32"/>
          <w:b w:val="0"/>
          <w:color w:val="auto"/>
          <w:sz w:val="24"/>
          <w:szCs w:val="28"/>
          <w:lang w:eastAsia="en-US"/>
        </w:rPr>
      </w:pPr>
      <w:r w:rsidRPr="00811469">
        <w:rPr>
          <w:rStyle w:val="FontStyle32"/>
          <w:b w:val="0"/>
          <w:color w:val="auto"/>
          <w:sz w:val="24"/>
          <w:szCs w:val="28"/>
          <w:lang w:eastAsia="en-US"/>
        </w:rPr>
        <w:t xml:space="preserve">6.1.1 </w:t>
      </w:r>
      <w:r w:rsidRPr="00811469">
        <w:rPr>
          <w:rFonts w:ascii="Arial" w:hAnsi="Arial" w:cs="Arial"/>
          <w:color w:val="auto"/>
          <w:spacing w:val="2"/>
          <w:szCs w:val="28"/>
          <w:shd w:val="clear" w:color="auto" w:fill="FFFFFF"/>
        </w:rPr>
        <w:t>Приготовление стандартных калибровочных растворов</w:t>
      </w:r>
    </w:p>
    <w:p w:rsidR="00AD186F" w:rsidRPr="00811469" w:rsidRDefault="00AD186F" w:rsidP="00AD186F">
      <w:pPr>
        <w:pStyle w:val="Style7"/>
        <w:widowControl/>
        <w:ind w:firstLine="567"/>
        <w:jc w:val="both"/>
        <w:rPr>
          <w:rStyle w:val="FontStyle34"/>
          <w:color w:val="auto"/>
          <w:sz w:val="24"/>
          <w:szCs w:val="28"/>
          <w:lang w:eastAsia="en-US"/>
        </w:rPr>
      </w:pPr>
      <w:r w:rsidRPr="00811469">
        <w:rPr>
          <w:rFonts w:ascii="Arial" w:hAnsi="Arial" w:cs="Arial"/>
          <w:color w:val="auto"/>
          <w:spacing w:val="2"/>
          <w:szCs w:val="28"/>
          <w:shd w:val="clear" w:color="auto" w:fill="FFFFFF"/>
        </w:rPr>
        <w:t>Растворы готовят в день применения</w:t>
      </w:r>
      <w:r w:rsidRPr="00811469">
        <w:rPr>
          <w:rStyle w:val="FontStyle34"/>
          <w:color w:val="auto"/>
          <w:sz w:val="24"/>
          <w:szCs w:val="28"/>
          <w:lang w:eastAsia="en-US"/>
        </w:rPr>
        <w:t>.</w:t>
      </w:r>
    </w:p>
    <w:p w:rsidR="00AD186F" w:rsidRPr="00811469" w:rsidRDefault="00AD186F" w:rsidP="00AD186F">
      <w:pPr>
        <w:pStyle w:val="Style7"/>
        <w:widowControl/>
        <w:ind w:firstLine="567"/>
        <w:jc w:val="both"/>
        <w:rPr>
          <w:rFonts w:ascii="Arial" w:hAnsi="Arial" w:cs="Arial"/>
          <w:color w:val="auto"/>
          <w:spacing w:val="2"/>
          <w:szCs w:val="28"/>
          <w:shd w:val="clear" w:color="auto" w:fill="FFFFFF"/>
        </w:rPr>
      </w:pPr>
      <w:r w:rsidRPr="00811469">
        <w:rPr>
          <w:rFonts w:ascii="Arial" w:hAnsi="Arial" w:cs="Arial"/>
          <w:color w:val="auto"/>
          <w:spacing w:val="2"/>
          <w:szCs w:val="28"/>
          <w:shd w:val="clear" w:color="auto" w:fill="FFFFFF"/>
        </w:rPr>
        <w:t xml:space="preserve">Из бюретки </w:t>
      </w:r>
      <w:r w:rsidRPr="00811469">
        <w:rPr>
          <w:rStyle w:val="FontStyle34"/>
          <w:color w:val="auto"/>
          <w:sz w:val="24"/>
          <w:szCs w:val="28"/>
          <w:lang w:eastAsia="en-US"/>
        </w:rPr>
        <w:t xml:space="preserve">(5.16) </w:t>
      </w:r>
      <w:r w:rsidRPr="00811469">
        <w:rPr>
          <w:rFonts w:ascii="Arial" w:hAnsi="Arial" w:cs="Arial"/>
          <w:color w:val="auto"/>
          <w:spacing w:val="2"/>
          <w:szCs w:val="28"/>
          <w:shd w:val="clear" w:color="auto" w:fill="FFFFFF"/>
        </w:rPr>
        <w:t xml:space="preserve">вместимостью 10 мл вводят в каждую из шести мерных колб с одной меткой вместимостью 25 мл </w:t>
      </w:r>
      <w:r w:rsidRPr="00811469">
        <w:rPr>
          <w:rStyle w:val="FontStyle34"/>
          <w:color w:val="auto"/>
          <w:sz w:val="24"/>
          <w:szCs w:val="28"/>
          <w:lang w:eastAsia="en-US"/>
        </w:rPr>
        <w:t xml:space="preserve">(5.17) </w:t>
      </w:r>
      <w:r w:rsidRPr="00811469">
        <w:rPr>
          <w:rFonts w:ascii="Arial" w:hAnsi="Arial" w:cs="Arial"/>
          <w:color w:val="auto"/>
          <w:spacing w:val="2"/>
          <w:szCs w:val="28"/>
          <w:shd w:val="clear" w:color="auto" w:fill="FFFFFF"/>
        </w:rPr>
        <w:t xml:space="preserve">соответствующие объемы стандартных растворов ртути </w:t>
      </w:r>
      <w:r w:rsidRPr="00811469">
        <w:rPr>
          <w:rStyle w:val="FontStyle34"/>
          <w:color w:val="auto"/>
          <w:sz w:val="24"/>
          <w:szCs w:val="28"/>
          <w:lang w:eastAsia="en-US"/>
        </w:rPr>
        <w:t>(4.8)</w:t>
      </w:r>
      <w:r w:rsidRPr="00811469">
        <w:rPr>
          <w:rFonts w:ascii="Arial" w:hAnsi="Arial" w:cs="Arial"/>
          <w:color w:val="auto"/>
          <w:spacing w:val="2"/>
          <w:szCs w:val="28"/>
          <w:shd w:val="clear" w:color="auto" w:fill="FFFFFF"/>
        </w:rPr>
        <w:t xml:space="preserve">, приведенные в таблице, разбавляют до метки серной кислотой </w:t>
      </w:r>
      <w:r w:rsidRPr="00811469">
        <w:rPr>
          <w:rStyle w:val="FontStyle34"/>
          <w:color w:val="auto"/>
          <w:sz w:val="24"/>
          <w:szCs w:val="28"/>
          <w:lang w:eastAsia="en-US"/>
        </w:rPr>
        <w:t xml:space="preserve">(4.3) </w:t>
      </w:r>
      <w:r w:rsidRPr="00811469">
        <w:rPr>
          <w:rFonts w:ascii="Arial" w:hAnsi="Arial" w:cs="Arial"/>
          <w:color w:val="auto"/>
          <w:spacing w:val="2"/>
          <w:szCs w:val="28"/>
          <w:shd w:val="clear" w:color="auto" w:fill="FFFFFF"/>
        </w:rPr>
        <w:t>и тщательно перемешивают.</w:t>
      </w:r>
    </w:p>
    <w:p w:rsidR="009529A7" w:rsidRPr="00811469" w:rsidRDefault="009529A7" w:rsidP="00AD186F">
      <w:pPr>
        <w:pStyle w:val="Style7"/>
        <w:widowControl/>
        <w:ind w:firstLine="567"/>
        <w:jc w:val="both"/>
        <w:rPr>
          <w:rStyle w:val="FontStyle34"/>
          <w:color w:val="auto"/>
          <w:sz w:val="24"/>
          <w:szCs w:val="28"/>
          <w:lang w:eastAsia="en-US"/>
        </w:rPr>
      </w:pPr>
    </w:p>
    <w:tbl>
      <w:tblPr>
        <w:tblW w:w="0" w:type="auto"/>
        <w:jc w:val="center"/>
        <w:tblLayout w:type="fixed"/>
        <w:tblCellMar>
          <w:left w:w="40" w:type="dxa"/>
          <w:right w:w="40" w:type="dxa"/>
        </w:tblCellMar>
        <w:tblLook w:val="0000"/>
      </w:tblPr>
      <w:tblGrid>
        <w:gridCol w:w="2281"/>
        <w:gridCol w:w="1949"/>
        <w:gridCol w:w="2227"/>
      </w:tblGrid>
      <w:tr w:rsidR="009529A7" w:rsidRPr="00811469" w:rsidTr="008E72C9">
        <w:trPr>
          <w:trHeight w:val="758"/>
          <w:jc w:val="center"/>
        </w:trPr>
        <w:tc>
          <w:tcPr>
            <w:tcW w:w="2281" w:type="dxa"/>
            <w:vMerge w:val="restart"/>
            <w:tcBorders>
              <w:top w:val="single" w:sz="6" w:space="0" w:color="auto"/>
              <w:left w:val="single" w:sz="6" w:space="0" w:color="auto"/>
              <w:right w:val="single" w:sz="6" w:space="0" w:color="auto"/>
            </w:tcBorders>
          </w:tcPr>
          <w:p w:rsidR="009529A7" w:rsidRPr="00811469" w:rsidRDefault="009529A7" w:rsidP="000D43A8">
            <w:pPr>
              <w:pStyle w:val="Style23"/>
              <w:widowControl/>
              <w:jc w:val="center"/>
              <w:rPr>
                <w:rStyle w:val="FontStyle41"/>
                <w:color w:val="auto"/>
                <w:sz w:val="24"/>
                <w:szCs w:val="24"/>
                <w:lang w:val="en-US" w:eastAsia="en-US"/>
              </w:rPr>
            </w:pPr>
            <w:r w:rsidRPr="00811469">
              <w:rPr>
                <w:rFonts w:ascii="Arial" w:hAnsi="Arial" w:cs="Arial"/>
                <w:color w:val="auto"/>
                <w:spacing w:val="2"/>
                <w:shd w:val="clear" w:color="auto" w:fill="FFFFFF"/>
              </w:rPr>
              <w:t>Номер стандартного раствора</w:t>
            </w:r>
          </w:p>
        </w:tc>
        <w:tc>
          <w:tcPr>
            <w:tcW w:w="1949" w:type="dxa"/>
            <w:tcBorders>
              <w:top w:val="single" w:sz="6" w:space="0" w:color="auto"/>
              <w:left w:val="single" w:sz="6" w:space="0" w:color="auto"/>
              <w:bottom w:val="single" w:sz="6" w:space="0" w:color="auto"/>
              <w:right w:val="single" w:sz="6" w:space="0" w:color="auto"/>
            </w:tcBorders>
            <w:vAlign w:val="bottom"/>
          </w:tcPr>
          <w:p w:rsidR="009529A7" w:rsidRPr="00811469" w:rsidRDefault="009529A7" w:rsidP="000D43A8">
            <w:pPr>
              <w:pStyle w:val="Style23"/>
              <w:widowControl/>
              <w:jc w:val="center"/>
              <w:rPr>
                <w:rStyle w:val="FontStyle40"/>
                <w:color w:val="auto"/>
                <w:sz w:val="24"/>
                <w:szCs w:val="24"/>
                <w:lang w:val="en-US" w:eastAsia="en-US"/>
              </w:rPr>
            </w:pPr>
            <w:r w:rsidRPr="00811469">
              <w:rPr>
                <w:rFonts w:ascii="Arial" w:hAnsi="Arial" w:cs="Arial"/>
                <w:color w:val="auto"/>
                <w:spacing w:val="2"/>
                <w:shd w:val="clear" w:color="auto" w:fill="FFFFFF"/>
              </w:rPr>
              <w:t>Объем стандартного раствора ртути</w:t>
            </w:r>
            <w:r w:rsidRPr="00811469">
              <w:rPr>
                <w:rStyle w:val="FontStyle40"/>
                <w:color w:val="auto"/>
                <w:sz w:val="24"/>
                <w:szCs w:val="24"/>
                <w:lang w:val="en-US" w:eastAsia="en-US"/>
              </w:rPr>
              <w:t xml:space="preserve"> </w:t>
            </w:r>
            <w:r w:rsidRPr="00811469">
              <w:rPr>
                <w:rStyle w:val="FontStyle40"/>
                <w:b w:val="0"/>
                <w:color w:val="auto"/>
                <w:sz w:val="24"/>
                <w:szCs w:val="24"/>
                <w:lang w:val="en-US" w:eastAsia="en-US"/>
              </w:rPr>
              <w:t>(4.8)</w:t>
            </w:r>
          </w:p>
        </w:tc>
        <w:tc>
          <w:tcPr>
            <w:tcW w:w="2227" w:type="dxa"/>
            <w:tcBorders>
              <w:top w:val="single" w:sz="6" w:space="0" w:color="auto"/>
              <w:left w:val="single" w:sz="6" w:space="0" w:color="auto"/>
              <w:bottom w:val="single" w:sz="6" w:space="0" w:color="auto"/>
              <w:right w:val="single" w:sz="6" w:space="0" w:color="auto"/>
            </w:tcBorders>
            <w:vAlign w:val="bottom"/>
          </w:tcPr>
          <w:p w:rsidR="009529A7" w:rsidRPr="00811469" w:rsidRDefault="009529A7" w:rsidP="000D43A8">
            <w:pPr>
              <w:pStyle w:val="Style23"/>
              <w:widowControl/>
              <w:jc w:val="center"/>
              <w:rPr>
                <w:rStyle w:val="FontStyle41"/>
                <w:color w:val="auto"/>
                <w:sz w:val="24"/>
                <w:szCs w:val="24"/>
                <w:lang w:eastAsia="en-US"/>
              </w:rPr>
            </w:pPr>
            <w:r w:rsidRPr="00811469">
              <w:rPr>
                <w:rFonts w:ascii="Arial" w:hAnsi="Arial" w:cs="Arial"/>
                <w:color w:val="auto"/>
                <w:spacing w:val="2"/>
                <w:shd w:val="clear" w:color="auto" w:fill="FFFFFF"/>
              </w:rPr>
              <w:t>Концентрация Hg в стандартном калибровочном растворе</w:t>
            </w:r>
          </w:p>
        </w:tc>
      </w:tr>
      <w:tr w:rsidR="009529A7" w:rsidRPr="00811469" w:rsidTr="008E72C9">
        <w:trPr>
          <w:trHeight w:val="283"/>
          <w:jc w:val="center"/>
        </w:trPr>
        <w:tc>
          <w:tcPr>
            <w:tcW w:w="2281" w:type="dxa"/>
            <w:vMerge/>
            <w:tcBorders>
              <w:left w:val="single" w:sz="6" w:space="0" w:color="auto"/>
              <w:bottom w:val="double" w:sz="4" w:space="0" w:color="auto"/>
              <w:right w:val="single" w:sz="6" w:space="0" w:color="auto"/>
            </w:tcBorders>
          </w:tcPr>
          <w:p w:rsidR="009529A7" w:rsidRPr="00811469" w:rsidRDefault="009529A7" w:rsidP="000D43A8">
            <w:pPr>
              <w:jc w:val="center"/>
              <w:rPr>
                <w:rStyle w:val="FontStyle41"/>
                <w:color w:val="auto"/>
                <w:sz w:val="24"/>
                <w:szCs w:val="24"/>
                <w:lang w:eastAsia="en-US"/>
              </w:rPr>
            </w:pPr>
          </w:p>
        </w:tc>
        <w:tc>
          <w:tcPr>
            <w:tcW w:w="1949" w:type="dxa"/>
            <w:tcBorders>
              <w:top w:val="single" w:sz="6" w:space="0" w:color="auto"/>
              <w:left w:val="single" w:sz="6" w:space="0" w:color="auto"/>
              <w:bottom w:val="double" w:sz="4" w:space="0" w:color="auto"/>
              <w:right w:val="single" w:sz="6" w:space="0" w:color="auto"/>
            </w:tcBorders>
          </w:tcPr>
          <w:p w:rsidR="009529A7" w:rsidRPr="00811469" w:rsidRDefault="009529A7" w:rsidP="000D43A8">
            <w:pPr>
              <w:pStyle w:val="Style8"/>
              <w:widowControl/>
              <w:jc w:val="center"/>
              <w:rPr>
                <w:rStyle w:val="FontStyle36"/>
                <w:color w:val="auto"/>
                <w:sz w:val="24"/>
                <w:szCs w:val="24"/>
                <w:lang w:eastAsia="en-US"/>
              </w:rPr>
            </w:pPr>
            <w:r w:rsidRPr="00811469">
              <w:rPr>
                <w:rStyle w:val="FontStyle36"/>
                <w:color w:val="auto"/>
                <w:sz w:val="24"/>
                <w:szCs w:val="24"/>
                <w:lang w:eastAsia="en-US"/>
              </w:rPr>
              <w:t>мл</w:t>
            </w:r>
          </w:p>
        </w:tc>
        <w:tc>
          <w:tcPr>
            <w:tcW w:w="2227" w:type="dxa"/>
            <w:tcBorders>
              <w:top w:val="single" w:sz="6" w:space="0" w:color="auto"/>
              <w:left w:val="single" w:sz="6" w:space="0" w:color="auto"/>
              <w:bottom w:val="double" w:sz="4" w:space="0" w:color="auto"/>
              <w:right w:val="single" w:sz="6" w:space="0" w:color="auto"/>
            </w:tcBorders>
          </w:tcPr>
          <w:p w:rsidR="009529A7" w:rsidRPr="00811469" w:rsidRDefault="009529A7" w:rsidP="000D43A8">
            <w:pPr>
              <w:pStyle w:val="Style8"/>
              <w:widowControl/>
              <w:jc w:val="center"/>
              <w:rPr>
                <w:rStyle w:val="FontStyle36"/>
                <w:color w:val="auto"/>
                <w:sz w:val="24"/>
                <w:szCs w:val="24"/>
                <w:lang w:val="en-US" w:eastAsia="en-US"/>
              </w:rPr>
            </w:pPr>
            <w:r w:rsidRPr="00811469">
              <w:rPr>
                <w:rFonts w:ascii="Arial" w:hAnsi="Arial" w:cs="Arial"/>
                <w:color w:val="auto"/>
                <w:spacing w:val="2"/>
                <w:shd w:val="clear" w:color="auto" w:fill="FFFFFF"/>
              </w:rPr>
              <w:t>мкг/мл</w:t>
            </w:r>
          </w:p>
        </w:tc>
      </w:tr>
      <w:tr w:rsidR="009529A7" w:rsidRPr="00811469" w:rsidTr="008E72C9">
        <w:trPr>
          <w:trHeight w:val="216"/>
          <w:jc w:val="center"/>
        </w:trPr>
        <w:tc>
          <w:tcPr>
            <w:tcW w:w="2281" w:type="dxa"/>
            <w:tcBorders>
              <w:top w:val="double" w:sz="4" w:space="0" w:color="auto"/>
              <w:left w:val="single" w:sz="6" w:space="0" w:color="auto"/>
              <w:bottom w:val="nil"/>
              <w:right w:val="single" w:sz="6" w:space="0" w:color="auto"/>
            </w:tcBorders>
          </w:tcPr>
          <w:p w:rsidR="009529A7" w:rsidRPr="00811469" w:rsidRDefault="009529A7" w:rsidP="000D43A8">
            <w:pPr>
              <w:pStyle w:val="Style24"/>
              <w:widowControl/>
              <w:jc w:val="center"/>
              <w:rPr>
                <w:rStyle w:val="FontStyle40"/>
                <w:b w:val="0"/>
                <w:color w:val="auto"/>
                <w:sz w:val="24"/>
                <w:szCs w:val="24"/>
                <w:lang w:val="en-US" w:eastAsia="en-US"/>
              </w:rPr>
            </w:pPr>
            <w:r w:rsidRPr="00811469">
              <w:rPr>
                <w:rStyle w:val="FontStyle40"/>
                <w:b w:val="0"/>
                <w:color w:val="auto"/>
                <w:sz w:val="24"/>
                <w:szCs w:val="24"/>
                <w:lang w:val="en-US" w:eastAsia="en-US"/>
              </w:rPr>
              <w:t>0*</w:t>
            </w:r>
          </w:p>
        </w:tc>
        <w:tc>
          <w:tcPr>
            <w:tcW w:w="1949" w:type="dxa"/>
            <w:tcBorders>
              <w:top w:val="double" w:sz="4" w:space="0" w:color="auto"/>
              <w:left w:val="single" w:sz="6" w:space="0" w:color="auto"/>
              <w:bottom w:val="nil"/>
              <w:right w:val="single" w:sz="6" w:space="0" w:color="auto"/>
            </w:tcBorders>
          </w:tcPr>
          <w:p w:rsidR="009529A7" w:rsidRPr="00811469" w:rsidRDefault="009529A7" w:rsidP="000D43A8">
            <w:pPr>
              <w:pStyle w:val="Style8"/>
              <w:widowControl/>
              <w:jc w:val="center"/>
              <w:rPr>
                <w:rStyle w:val="FontStyle36"/>
                <w:color w:val="auto"/>
                <w:sz w:val="24"/>
                <w:szCs w:val="24"/>
                <w:lang w:val="en-US" w:eastAsia="en-US"/>
              </w:rPr>
            </w:pPr>
            <w:r w:rsidRPr="00811469">
              <w:rPr>
                <w:rStyle w:val="FontStyle36"/>
                <w:color w:val="auto"/>
                <w:sz w:val="24"/>
                <w:szCs w:val="24"/>
                <w:lang w:val="en-US" w:eastAsia="en-US"/>
              </w:rPr>
              <w:t>0</w:t>
            </w:r>
          </w:p>
        </w:tc>
        <w:tc>
          <w:tcPr>
            <w:tcW w:w="2227" w:type="dxa"/>
            <w:tcBorders>
              <w:top w:val="double" w:sz="4" w:space="0" w:color="auto"/>
              <w:left w:val="single" w:sz="6" w:space="0" w:color="auto"/>
              <w:bottom w:val="nil"/>
              <w:right w:val="single" w:sz="6" w:space="0" w:color="auto"/>
            </w:tcBorders>
          </w:tcPr>
          <w:p w:rsidR="009529A7" w:rsidRPr="00811469" w:rsidRDefault="009529A7" w:rsidP="000D43A8">
            <w:pPr>
              <w:pStyle w:val="Style8"/>
              <w:widowControl/>
              <w:jc w:val="center"/>
              <w:rPr>
                <w:rStyle w:val="FontStyle36"/>
                <w:color w:val="auto"/>
                <w:sz w:val="24"/>
                <w:szCs w:val="24"/>
                <w:lang w:val="en-US" w:eastAsia="en-US"/>
              </w:rPr>
            </w:pPr>
            <w:r w:rsidRPr="00811469">
              <w:rPr>
                <w:rStyle w:val="FontStyle36"/>
                <w:color w:val="auto"/>
                <w:sz w:val="24"/>
                <w:szCs w:val="24"/>
                <w:lang w:val="en-US" w:eastAsia="en-US"/>
              </w:rPr>
              <w:t>0</w:t>
            </w:r>
          </w:p>
        </w:tc>
      </w:tr>
      <w:tr w:rsidR="009529A7" w:rsidRPr="00811469" w:rsidTr="008E72C9">
        <w:trPr>
          <w:trHeight w:val="197"/>
          <w:jc w:val="center"/>
        </w:trPr>
        <w:tc>
          <w:tcPr>
            <w:tcW w:w="2281" w:type="dxa"/>
            <w:tcBorders>
              <w:top w:val="nil"/>
              <w:left w:val="single" w:sz="6" w:space="0" w:color="auto"/>
              <w:bottom w:val="nil"/>
              <w:right w:val="single" w:sz="6" w:space="0" w:color="auto"/>
            </w:tcBorders>
          </w:tcPr>
          <w:p w:rsidR="009529A7" w:rsidRPr="00811469" w:rsidRDefault="009529A7" w:rsidP="000D43A8">
            <w:pPr>
              <w:pStyle w:val="Style24"/>
              <w:widowControl/>
              <w:jc w:val="center"/>
              <w:rPr>
                <w:rStyle w:val="FontStyle40"/>
                <w:b w:val="0"/>
                <w:color w:val="auto"/>
                <w:sz w:val="24"/>
                <w:szCs w:val="24"/>
                <w:lang w:val="en-US" w:eastAsia="en-US"/>
              </w:rPr>
            </w:pPr>
            <w:r w:rsidRPr="00811469">
              <w:rPr>
                <w:rStyle w:val="FontStyle40"/>
                <w:b w:val="0"/>
                <w:color w:val="auto"/>
                <w:sz w:val="24"/>
                <w:szCs w:val="24"/>
                <w:lang w:val="en-US" w:eastAsia="en-US"/>
              </w:rPr>
              <w:t>1</w:t>
            </w:r>
          </w:p>
        </w:tc>
        <w:tc>
          <w:tcPr>
            <w:tcW w:w="1949" w:type="dxa"/>
            <w:tcBorders>
              <w:top w:val="nil"/>
              <w:left w:val="single" w:sz="6" w:space="0" w:color="auto"/>
              <w:bottom w:val="nil"/>
              <w:right w:val="single" w:sz="6" w:space="0" w:color="auto"/>
            </w:tcBorders>
          </w:tcPr>
          <w:p w:rsidR="009529A7" w:rsidRPr="00811469" w:rsidRDefault="009529A7" w:rsidP="000D43A8">
            <w:pPr>
              <w:pStyle w:val="Style8"/>
              <w:widowControl/>
              <w:jc w:val="center"/>
              <w:rPr>
                <w:rStyle w:val="FontStyle36"/>
                <w:color w:val="auto"/>
                <w:sz w:val="24"/>
                <w:szCs w:val="24"/>
                <w:lang w:val="en-US" w:eastAsia="en-US"/>
              </w:rPr>
            </w:pPr>
            <w:r w:rsidRPr="00811469">
              <w:rPr>
                <w:rStyle w:val="FontStyle36"/>
                <w:color w:val="auto"/>
                <w:sz w:val="24"/>
                <w:szCs w:val="24"/>
                <w:lang w:val="en-US" w:eastAsia="en-US"/>
              </w:rPr>
              <w:t>1</w:t>
            </w:r>
          </w:p>
        </w:tc>
        <w:tc>
          <w:tcPr>
            <w:tcW w:w="2227" w:type="dxa"/>
            <w:tcBorders>
              <w:top w:val="nil"/>
              <w:left w:val="single" w:sz="6" w:space="0" w:color="auto"/>
              <w:bottom w:val="nil"/>
              <w:right w:val="single" w:sz="6" w:space="0" w:color="auto"/>
            </w:tcBorders>
          </w:tcPr>
          <w:p w:rsidR="009529A7" w:rsidRPr="00811469" w:rsidRDefault="009529A7" w:rsidP="000D43A8">
            <w:pPr>
              <w:pStyle w:val="Style8"/>
              <w:widowControl/>
              <w:jc w:val="center"/>
              <w:rPr>
                <w:rStyle w:val="FontStyle36"/>
                <w:color w:val="auto"/>
                <w:sz w:val="24"/>
                <w:szCs w:val="24"/>
                <w:lang w:val="en-US" w:eastAsia="en-US"/>
              </w:rPr>
            </w:pPr>
            <w:r w:rsidRPr="00811469">
              <w:rPr>
                <w:rStyle w:val="FontStyle36"/>
                <w:color w:val="auto"/>
                <w:sz w:val="24"/>
                <w:szCs w:val="24"/>
                <w:lang w:val="en-US" w:eastAsia="en-US"/>
              </w:rPr>
              <w:t>0,04</w:t>
            </w:r>
          </w:p>
        </w:tc>
      </w:tr>
      <w:tr w:rsidR="009529A7" w:rsidRPr="00811469" w:rsidTr="008E72C9">
        <w:trPr>
          <w:trHeight w:val="192"/>
          <w:jc w:val="center"/>
        </w:trPr>
        <w:tc>
          <w:tcPr>
            <w:tcW w:w="2281" w:type="dxa"/>
            <w:tcBorders>
              <w:top w:val="nil"/>
              <w:left w:val="single" w:sz="6" w:space="0" w:color="auto"/>
              <w:bottom w:val="nil"/>
              <w:right w:val="single" w:sz="6" w:space="0" w:color="auto"/>
            </w:tcBorders>
          </w:tcPr>
          <w:p w:rsidR="009529A7" w:rsidRPr="00811469" w:rsidRDefault="009529A7" w:rsidP="000D43A8">
            <w:pPr>
              <w:pStyle w:val="Style23"/>
              <w:widowControl/>
              <w:jc w:val="center"/>
              <w:rPr>
                <w:rStyle w:val="FontStyle41"/>
                <w:b w:val="0"/>
                <w:color w:val="auto"/>
                <w:sz w:val="24"/>
                <w:szCs w:val="24"/>
                <w:lang w:val="en-US" w:eastAsia="en-US"/>
              </w:rPr>
            </w:pPr>
            <w:r w:rsidRPr="00811469">
              <w:rPr>
                <w:rStyle w:val="FontStyle41"/>
                <w:b w:val="0"/>
                <w:color w:val="auto"/>
                <w:sz w:val="24"/>
                <w:szCs w:val="24"/>
                <w:lang w:val="en-US" w:eastAsia="en-US"/>
              </w:rPr>
              <w:t>2</w:t>
            </w:r>
          </w:p>
        </w:tc>
        <w:tc>
          <w:tcPr>
            <w:tcW w:w="1949" w:type="dxa"/>
            <w:tcBorders>
              <w:top w:val="nil"/>
              <w:left w:val="single" w:sz="6" w:space="0" w:color="auto"/>
              <w:bottom w:val="nil"/>
              <w:right w:val="single" w:sz="6" w:space="0" w:color="auto"/>
            </w:tcBorders>
          </w:tcPr>
          <w:p w:rsidR="009529A7" w:rsidRPr="00811469" w:rsidRDefault="009529A7" w:rsidP="000D43A8">
            <w:pPr>
              <w:pStyle w:val="Style8"/>
              <w:widowControl/>
              <w:jc w:val="center"/>
              <w:rPr>
                <w:rStyle w:val="FontStyle36"/>
                <w:color w:val="auto"/>
                <w:sz w:val="24"/>
                <w:szCs w:val="24"/>
                <w:lang w:val="en-US" w:eastAsia="en-US"/>
              </w:rPr>
            </w:pPr>
            <w:r w:rsidRPr="00811469">
              <w:rPr>
                <w:rStyle w:val="FontStyle36"/>
                <w:color w:val="auto"/>
                <w:sz w:val="24"/>
                <w:szCs w:val="24"/>
                <w:lang w:val="en-US" w:eastAsia="en-US"/>
              </w:rPr>
              <w:t>2</w:t>
            </w:r>
          </w:p>
        </w:tc>
        <w:tc>
          <w:tcPr>
            <w:tcW w:w="2227" w:type="dxa"/>
            <w:tcBorders>
              <w:top w:val="nil"/>
              <w:left w:val="single" w:sz="6" w:space="0" w:color="auto"/>
              <w:bottom w:val="nil"/>
              <w:right w:val="single" w:sz="6" w:space="0" w:color="auto"/>
            </w:tcBorders>
          </w:tcPr>
          <w:p w:rsidR="009529A7" w:rsidRPr="00811469" w:rsidRDefault="009529A7" w:rsidP="000D43A8">
            <w:pPr>
              <w:pStyle w:val="Style8"/>
              <w:widowControl/>
              <w:jc w:val="center"/>
              <w:rPr>
                <w:rStyle w:val="FontStyle36"/>
                <w:color w:val="auto"/>
                <w:sz w:val="24"/>
                <w:szCs w:val="24"/>
                <w:lang w:val="en-US" w:eastAsia="en-US"/>
              </w:rPr>
            </w:pPr>
            <w:r w:rsidRPr="00811469">
              <w:rPr>
                <w:rStyle w:val="FontStyle36"/>
                <w:color w:val="auto"/>
                <w:sz w:val="24"/>
                <w:szCs w:val="24"/>
                <w:lang w:val="en-US" w:eastAsia="en-US"/>
              </w:rPr>
              <w:t>0,08</w:t>
            </w:r>
          </w:p>
        </w:tc>
      </w:tr>
      <w:tr w:rsidR="009529A7" w:rsidRPr="00811469" w:rsidTr="008E72C9">
        <w:trPr>
          <w:trHeight w:val="187"/>
          <w:jc w:val="center"/>
        </w:trPr>
        <w:tc>
          <w:tcPr>
            <w:tcW w:w="2281" w:type="dxa"/>
            <w:tcBorders>
              <w:top w:val="nil"/>
              <w:left w:val="single" w:sz="6" w:space="0" w:color="auto"/>
              <w:bottom w:val="nil"/>
              <w:right w:val="single" w:sz="6" w:space="0" w:color="auto"/>
            </w:tcBorders>
          </w:tcPr>
          <w:p w:rsidR="009529A7" w:rsidRPr="00811469" w:rsidRDefault="009529A7" w:rsidP="000D43A8">
            <w:pPr>
              <w:pStyle w:val="Style23"/>
              <w:widowControl/>
              <w:jc w:val="center"/>
              <w:rPr>
                <w:rStyle w:val="FontStyle41"/>
                <w:b w:val="0"/>
                <w:color w:val="auto"/>
                <w:sz w:val="24"/>
                <w:szCs w:val="24"/>
                <w:lang w:val="en-US" w:eastAsia="en-US"/>
              </w:rPr>
            </w:pPr>
            <w:r w:rsidRPr="00811469">
              <w:rPr>
                <w:rStyle w:val="FontStyle41"/>
                <w:b w:val="0"/>
                <w:color w:val="auto"/>
                <w:sz w:val="24"/>
                <w:szCs w:val="24"/>
                <w:lang w:val="en-US" w:eastAsia="en-US"/>
              </w:rPr>
              <w:t>3</w:t>
            </w:r>
          </w:p>
        </w:tc>
        <w:tc>
          <w:tcPr>
            <w:tcW w:w="1949" w:type="dxa"/>
            <w:tcBorders>
              <w:top w:val="nil"/>
              <w:left w:val="single" w:sz="6" w:space="0" w:color="auto"/>
              <w:bottom w:val="nil"/>
              <w:right w:val="single" w:sz="6" w:space="0" w:color="auto"/>
            </w:tcBorders>
          </w:tcPr>
          <w:p w:rsidR="009529A7" w:rsidRPr="00811469" w:rsidRDefault="009529A7" w:rsidP="000D43A8">
            <w:pPr>
              <w:pStyle w:val="Style8"/>
              <w:widowControl/>
              <w:jc w:val="center"/>
              <w:rPr>
                <w:rStyle w:val="FontStyle36"/>
                <w:color w:val="auto"/>
                <w:sz w:val="24"/>
                <w:szCs w:val="24"/>
                <w:lang w:val="en-US" w:eastAsia="en-US"/>
              </w:rPr>
            </w:pPr>
            <w:r w:rsidRPr="00811469">
              <w:rPr>
                <w:rStyle w:val="FontStyle36"/>
                <w:color w:val="auto"/>
                <w:sz w:val="24"/>
                <w:szCs w:val="24"/>
                <w:lang w:val="en-US" w:eastAsia="en-US"/>
              </w:rPr>
              <w:t>3</w:t>
            </w:r>
          </w:p>
        </w:tc>
        <w:tc>
          <w:tcPr>
            <w:tcW w:w="2227" w:type="dxa"/>
            <w:tcBorders>
              <w:top w:val="nil"/>
              <w:left w:val="single" w:sz="6" w:space="0" w:color="auto"/>
              <w:bottom w:val="nil"/>
              <w:right w:val="single" w:sz="6" w:space="0" w:color="auto"/>
            </w:tcBorders>
          </w:tcPr>
          <w:p w:rsidR="009529A7" w:rsidRPr="00811469" w:rsidRDefault="009529A7" w:rsidP="000D43A8">
            <w:pPr>
              <w:pStyle w:val="Style8"/>
              <w:widowControl/>
              <w:jc w:val="center"/>
              <w:rPr>
                <w:rStyle w:val="FontStyle36"/>
                <w:color w:val="auto"/>
                <w:sz w:val="24"/>
                <w:szCs w:val="24"/>
                <w:lang w:val="en-US" w:eastAsia="en-US"/>
              </w:rPr>
            </w:pPr>
            <w:r w:rsidRPr="00811469">
              <w:rPr>
                <w:rStyle w:val="FontStyle36"/>
                <w:color w:val="auto"/>
                <w:sz w:val="24"/>
                <w:szCs w:val="24"/>
                <w:lang w:val="en-US" w:eastAsia="en-US"/>
              </w:rPr>
              <w:t>0,12</w:t>
            </w:r>
          </w:p>
        </w:tc>
      </w:tr>
      <w:tr w:rsidR="009529A7" w:rsidRPr="00811469" w:rsidTr="008E72C9">
        <w:trPr>
          <w:trHeight w:val="192"/>
          <w:jc w:val="center"/>
        </w:trPr>
        <w:tc>
          <w:tcPr>
            <w:tcW w:w="2281" w:type="dxa"/>
            <w:tcBorders>
              <w:top w:val="nil"/>
              <w:left w:val="single" w:sz="6" w:space="0" w:color="auto"/>
              <w:bottom w:val="nil"/>
              <w:right w:val="single" w:sz="6" w:space="0" w:color="auto"/>
            </w:tcBorders>
          </w:tcPr>
          <w:p w:rsidR="009529A7" w:rsidRPr="00811469" w:rsidRDefault="009529A7" w:rsidP="000D43A8">
            <w:pPr>
              <w:pStyle w:val="Style24"/>
              <w:widowControl/>
              <w:jc w:val="center"/>
              <w:rPr>
                <w:rStyle w:val="FontStyle40"/>
                <w:b w:val="0"/>
                <w:color w:val="auto"/>
                <w:sz w:val="24"/>
                <w:szCs w:val="24"/>
                <w:lang w:val="en-US" w:eastAsia="en-US"/>
              </w:rPr>
            </w:pPr>
            <w:r w:rsidRPr="00811469">
              <w:rPr>
                <w:rStyle w:val="FontStyle40"/>
                <w:b w:val="0"/>
                <w:color w:val="auto"/>
                <w:sz w:val="24"/>
                <w:szCs w:val="24"/>
                <w:lang w:val="en-US" w:eastAsia="en-US"/>
              </w:rPr>
              <w:t>4</w:t>
            </w:r>
          </w:p>
        </w:tc>
        <w:tc>
          <w:tcPr>
            <w:tcW w:w="1949" w:type="dxa"/>
            <w:tcBorders>
              <w:top w:val="nil"/>
              <w:left w:val="single" w:sz="6" w:space="0" w:color="auto"/>
              <w:bottom w:val="nil"/>
              <w:right w:val="single" w:sz="6" w:space="0" w:color="auto"/>
            </w:tcBorders>
          </w:tcPr>
          <w:p w:rsidR="009529A7" w:rsidRPr="00811469" w:rsidRDefault="009529A7" w:rsidP="000D43A8">
            <w:pPr>
              <w:pStyle w:val="Style8"/>
              <w:widowControl/>
              <w:jc w:val="center"/>
              <w:rPr>
                <w:rStyle w:val="FontStyle36"/>
                <w:color w:val="auto"/>
                <w:sz w:val="24"/>
                <w:szCs w:val="24"/>
                <w:lang w:val="en-US" w:eastAsia="en-US"/>
              </w:rPr>
            </w:pPr>
            <w:r w:rsidRPr="00811469">
              <w:rPr>
                <w:rStyle w:val="FontStyle36"/>
                <w:color w:val="auto"/>
                <w:sz w:val="24"/>
                <w:szCs w:val="24"/>
                <w:lang w:val="en-US" w:eastAsia="en-US"/>
              </w:rPr>
              <w:t>4</w:t>
            </w:r>
          </w:p>
        </w:tc>
        <w:tc>
          <w:tcPr>
            <w:tcW w:w="2227" w:type="dxa"/>
            <w:tcBorders>
              <w:top w:val="nil"/>
              <w:left w:val="single" w:sz="6" w:space="0" w:color="auto"/>
              <w:bottom w:val="nil"/>
              <w:right w:val="single" w:sz="6" w:space="0" w:color="auto"/>
            </w:tcBorders>
          </w:tcPr>
          <w:p w:rsidR="009529A7" w:rsidRPr="00811469" w:rsidRDefault="009529A7" w:rsidP="000D43A8">
            <w:pPr>
              <w:pStyle w:val="Style8"/>
              <w:widowControl/>
              <w:jc w:val="center"/>
              <w:rPr>
                <w:rStyle w:val="FontStyle36"/>
                <w:color w:val="auto"/>
                <w:sz w:val="24"/>
                <w:szCs w:val="24"/>
                <w:lang w:val="en-US" w:eastAsia="en-US"/>
              </w:rPr>
            </w:pPr>
            <w:r w:rsidRPr="00811469">
              <w:rPr>
                <w:rStyle w:val="FontStyle36"/>
                <w:color w:val="auto"/>
                <w:sz w:val="24"/>
                <w:szCs w:val="24"/>
                <w:lang w:val="en-US" w:eastAsia="en-US"/>
              </w:rPr>
              <w:t>0,16</w:t>
            </w:r>
          </w:p>
        </w:tc>
      </w:tr>
      <w:tr w:rsidR="009529A7" w:rsidRPr="00811469" w:rsidTr="008E72C9">
        <w:trPr>
          <w:trHeight w:val="235"/>
          <w:jc w:val="center"/>
        </w:trPr>
        <w:tc>
          <w:tcPr>
            <w:tcW w:w="2281" w:type="dxa"/>
            <w:tcBorders>
              <w:top w:val="nil"/>
              <w:left w:val="single" w:sz="6" w:space="0" w:color="auto"/>
              <w:bottom w:val="single" w:sz="4" w:space="0" w:color="auto"/>
              <w:right w:val="single" w:sz="6" w:space="0" w:color="auto"/>
            </w:tcBorders>
          </w:tcPr>
          <w:p w:rsidR="009529A7" w:rsidRPr="00811469" w:rsidRDefault="009529A7" w:rsidP="000D43A8">
            <w:pPr>
              <w:pStyle w:val="Style24"/>
              <w:widowControl/>
              <w:jc w:val="center"/>
              <w:rPr>
                <w:rStyle w:val="FontStyle40"/>
                <w:b w:val="0"/>
                <w:color w:val="auto"/>
                <w:sz w:val="24"/>
                <w:szCs w:val="24"/>
                <w:lang w:val="en-US" w:eastAsia="en-US"/>
              </w:rPr>
            </w:pPr>
            <w:r w:rsidRPr="00811469">
              <w:rPr>
                <w:rStyle w:val="FontStyle40"/>
                <w:b w:val="0"/>
                <w:color w:val="auto"/>
                <w:sz w:val="24"/>
                <w:szCs w:val="24"/>
                <w:lang w:val="en-US" w:eastAsia="en-US"/>
              </w:rPr>
              <w:t>5</w:t>
            </w:r>
          </w:p>
        </w:tc>
        <w:tc>
          <w:tcPr>
            <w:tcW w:w="1949" w:type="dxa"/>
            <w:tcBorders>
              <w:top w:val="nil"/>
              <w:left w:val="single" w:sz="6" w:space="0" w:color="auto"/>
              <w:bottom w:val="single" w:sz="4" w:space="0" w:color="auto"/>
              <w:right w:val="single" w:sz="6" w:space="0" w:color="auto"/>
            </w:tcBorders>
          </w:tcPr>
          <w:p w:rsidR="009529A7" w:rsidRPr="00811469" w:rsidRDefault="009529A7" w:rsidP="000D43A8">
            <w:pPr>
              <w:pStyle w:val="Style8"/>
              <w:widowControl/>
              <w:jc w:val="center"/>
              <w:rPr>
                <w:rStyle w:val="FontStyle36"/>
                <w:color w:val="auto"/>
                <w:sz w:val="24"/>
                <w:szCs w:val="24"/>
                <w:lang w:val="en-US" w:eastAsia="en-US"/>
              </w:rPr>
            </w:pPr>
            <w:r w:rsidRPr="00811469">
              <w:rPr>
                <w:rStyle w:val="FontStyle36"/>
                <w:color w:val="auto"/>
                <w:sz w:val="24"/>
                <w:szCs w:val="24"/>
                <w:lang w:val="en-US" w:eastAsia="en-US"/>
              </w:rPr>
              <w:t>5</w:t>
            </w:r>
          </w:p>
        </w:tc>
        <w:tc>
          <w:tcPr>
            <w:tcW w:w="2227" w:type="dxa"/>
            <w:tcBorders>
              <w:top w:val="nil"/>
              <w:left w:val="single" w:sz="6" w:space="0" w:color="auto"/>
              <w:bottom w:val="single" w:sz="4" w:space="0" w:color="auto"/>
              <w:right w:val="single" w:sz="6" w:space="0" w:color="auto"/>
            </w:tcBorders>
          </w:tcPr>
          <w:p w:rsidR="009529A7" w:rsidRPr="00811469" w:rsidRDefault="009529A7" w:rsidP="000D43A8">
            <w:pPr>
              <w:pStyle w:val="Style8"/>
              <w:widowControl/>
              <w:jc w:val="center"/>
              <w:rPr>
                <w:rStyle w:val="FontStyle36"/>
                <w:color w:val="auto"/>
                <w:sz w:val="24"/>
                <w:szCs w:val="24"/>
                <w:lang w:val="en-US" w:eastAsia="en-US"/>
              </w:rPr>
            </w:pPr>
            <w:r w:rsidRPr="00811469">
              <w:rPr>
                <w:rStyle w:val="FontStyle36"/>
                <w:color w:val="auto"/>
                <w:sz w:val="24"/>
                <w:szCs w:val="24"/>
                <w:lang w:val="en-US" w:eastAsia="en-US"/>
              </w:rPr>
              <w:t>0,20</w:t>
            </w:r>
          </w:p>
        </w:tc>
      </w:tr>
      <w:tr w:rsidR="008E72C9" w:rsidRPr="00811469" w:rsidTr="008E72C9">
        <w:trPr>
          <w:trHeight w:val="373"/>
          <w:jc w:val="center"/>
        </w:trPr>
        <w:tc>
          <w:tcPr>
            <w:tcW w:w="6457" w:type="dxa"/>
            <w:gridSpan w:val="3"/>
            <w:tcBorders>
              <w:top w:val="single" w:sz="4" w:space="0" w:color="auto"/>
              <w:left w:val="single" w:sz="4" w:space="0" w:color="auto"/>
              <w:bottom w:val="single" w:sz="4" w:space="0" w:color="auto"/>
              <w:right w:val="single" w:sz="4" w:space="0" w:color="auto"/>
            </w:tcBorders>
            <w:vAlign w:val="center"/>
          </w:tcPr>
          <w:p w:rsidR="008E72C9" w:rsidRPr="00811469" w:rsidRDefault="008E72C9" w:rsidP="008E72C9">
            <w:pPr>
              <w:pStyle w:val="Style17"/>
              <w:widowControl/>
              <w:jc w:val="both"/>
              <w:rPr>
                <w:rStyle w:val="FontStyle36"/>
                <w:color w:val="auto"/>
                <w:sz w:val="24"/>
                <w:szCs w:val="24"/>
                <w:lang w:val="en-US" w:eastAsia="en-US"/>
              </w:rPr>
            </w:pPr>
            <w:r w:rsidRPr="00811469">
              <w:rPr>
                <w:rStyle w:val="FontStyle36"/>
                <w:color w:val="auto"/>
                <w:sz w:val="20"/>
                <w:szCs w:val="20"/>
                <w:lang w:val="en-US" w:eastAsia="en-US"/>
              </w:rPr>
              <w:t xml:space="preserve">* </w:t>
            </w:r>
            <w:r w:rsidRPr="00811469">
              <w:rPr>
                <w:rFonts w:ascii="Arial" w:hAnsi="Arial" w:cs="Arial"/>
                <w:color w:val="auto"/>
                <w:spacing w:val="2"/>
                <w:sz w:val="20"/>
                <w:szCs w:val="20"/>
                <w:shd w:val="clear" w:color="auto" w:fill="FFFFFF"/>
              </w:rPr>
              <w:t>Контрольный раствор</w:t>
            </w:r>
            <w:r w:rsidRPr="00811469">
              <w:rPr>
                <w:rStyle w:val="FontStyle36"/>
                <w:color w:val="auto"/>
                <w:sz w:val="20"/>
                <w:szCs w:val="20"/>
                <w:lang w:val="en-US" w:eastAsia="en-US"/>
              </w:rPr>
              <w:t>.</w:t>
            </w:r>
          </w:p>
        </w:tc>
      </w:tr>
    </w:tbl>
    <w:p w:rsidR="003E5E4F" w:rsidRPr="00811469" w:rsidRDefault="003E5E4F" w:rsidP="00AD186F">
      <w:pPr>
        <w:ind w:firstLine="567"/>
        <w:jc w:val="both"/>
        <w:rPr>
          <w:bCs/>
          <w:color w:val="auto"/>
          <w:sz w:val="22"/>
          <w:szCs w:val="24"/>
        </w:rPr>
      </w:pPr>
    </w:p>
    <w:p w:rsidR="009529A7" w:rsidRPr="00811469" w:rsidRDefault="009529A7" w:rsidP="009529A7">
      <w:pPr>
        <w:pStyle w:val="Style13"/>
        <w:widowControl/>
        <w:ind w:firstLine="567"/>
        <w:jc w:val="both"/>
        <w:rPr>
          <w:rStyle w:val="FontStyle32"/>
          <w:b w:val="0"/>
          <w:color w:val="auto"/>
          <w:sz w:val="24"/>
          <w:szCs w:val="24"/>
          <w:lang w:eastAsia="en-US"/>
        </w:rPr>
      </w:pPr>
      <w:r w:rsidRPr="00811469">
        <w:rPr>
          <w:rStyle w:val="FontStyle32"/>
          <w:b w:val="0"/>
          <w:color w:val="auto"/>
          <w:sz w:val="24"/>
          <w:szCs w:val="24"/>
          <w:lang w:eastAsia="en-US"/>
        </w:rPr>
        <w:t xml:space="preserve">6.1.2 </w:t>
      </w:r>
      <w:r w:rsidRPr="00811469">
        <w:rPr>
          <w:rFonts w:ascii="Arial" w:hAnsi="Arial" w:cs="Arial"/>
          <w:color w:val="auto"/>
          <w:spacing w:val="2"/>
          <w:shd w:val="clear" w:color="auto" w:fill="FFFFFF"/>
        </w:rPr>
        <w:t>Спектрометрические измерения</w:t>
      </w:r>
    </w:p>
    <w:p w:rsidR="009529A7" w:rsidRPr="00811469" w:rsidRDefault="009529A7" w:rsidP="009529A7">
      <w:pPr>
        <w:pStyle w:val="Style18"/>
        <w:widowControl/>
        <w:ind w:firstLine="567"/>
        <w:jc w:val="both"/>
        <w:rPr>
          <w:rFonts w:ascii="Arial" w:hAnsi="Arial" w:cs="Arial"/>
          <w:color w:val="auto"/>
          <w:spacing w:val="2"/>
          <w:shd w:val="clear" w:color="auto" w:fill="FFFFFF"/>
        </w:rPr>
      </w:pPr>
      <w:r w:rsidRPr="00811469">
        <w:rPr>
          <w:rStyle w:val="FontStyle32"/>
          <w:b w:val="0"/>
          <w:color w:val="auto"/>
          <w:sz w:val="24"/>
          <w:szCs w:val="24"/>
          <w:lang w:eastAsia="en-US"/>
        </w:rPr>
        <w:t xml:space="preserve">6.1.2.1 </w:t>
      </w:r>
      <w:r w:rsidRPr="00811469">
        <w:rPr>
          <w:rFonts w:ascii="Arial" w:hAnsi="Arial" w:cs="Arial"/>
          <w:color w:val="auto"/>
          <w:spacing w:val="2"/>
          <w:shd w:val="clear" w:color="auto" w:fill="FFFFFF"/>
        </w:rPr>
        <w:t xml:space="preserve">Устанавливают кювету </w:t>
      </w:r>
      <w:r w:rsidRPr="00811469">
        <w:rPr>
          <w:rStyle w:val="FontStyle34"/>
          <w:color w:val="auto"/>
          <w:sz w:val="24"/>
          <w:szCs w:val="24"/>
          <w:lang w:eastAsia="en-US"/>
        </w:rPr>
        <w:t xml:space="preserve">(5.2) </w:t>
      </w:r>
      <w:r w:rsidRPr="00811469">
        <w:rPr>
          <w:rFonts w:ascii="Arial" w:hAnsi="Arial" w:cs="Arial"/>
          <w:color w:val="auto"/>
          <w:spacing w:val="2"/>
          <w:shd w:val="clear" w:color="auto" w:fill="FFFFFF"/>
        </w:rPr>
        <w:t xml:space="preserve">и лампу с ртутным полым катодом </w:t>
      </w:r>
      <w:r w:rsidRPr="00811469">
        <w:rPr>
          <w:rStyle w:val="FontStyle34"/>
          <w:color w:val="auto"/>
          <w:sz w:val="24"/>
          <w:szCs w:val="24"/>
          <w:lang w:eastAsia="en-US"/>
        </w:rPr>
        <w:t xml:space="preserve">(5.3) </w:t>
      </w:r>
      <w:r w:rsidRPr="00811469">
        <w:rPr>
          <w:rFonts w:ascii="Arial" w:hAnsi="Arial" w:cs="Arial"/>
          <w:color w:val="auto"/>
          <w:spacing w:val="2"/>
          <w:shd w:val="clear" w:color="auto" w:fill="FFFFFF"/>
        </w:rPr>
        <w:t xml:space="preserve">в спектрометре </w:t>
      </w:r>
      <w:r w:rsidRPr="00811469">
        <w:rPr>
          <w:rStyle w:val="FontStyle34"/>
          <w:color w:val="auto"/>
          <w:sz w:val="24"/>
          <w:szCs w:val="24"/>
          <w:lang w:eastAsia="en-US"/>
        </w:rPr>
        <w:t>(5.1)</w:t>
      </w:r>
      <w:r w:rsidRPr="00811469">
        <w:rPr>
          <w:rFonts w:ascii="Arial" w:hAnsi="Arial" w:cs="Arial"/>
          <w:color w:val="auto"/>
          <w:spacing w:val="2"/>
          <w:shd w:val="clear" w:color="auto" w:fill="FFFFFF"/>
        </w:rPr>
        <w:t xml:space="preserve"> и оптимизируют условия для определения ртути. Настраивают прибор в соответствии с инструкцией изготовителя, и настраивают монохроматор в области длины волны 253,7 нм для получения максимального поглощения. Подсоединяют расходомер </w:t>
      </w:r>
      <w:r w:rsidRPr="00811469">
        <w:rPr>
          <w:rStyle w:val="FontStyle34"/>
          <w:color w:val="auto"/>
          <w:sz w:val="24"/>
          <w:szCs w:val="24"/>
          <w:lang w:eastAsia="en-US"/>
        </w:rPr>
        <w:t>(5.8)</w:t>
      </w:r>
      <w:r w:rsidRPr="00811469">
        <w:rPr>
          <w:rFonts w:ascii="Arial" w:hAnsi="Arial" w:cs="Arial"/>
          <w:color w:val="auto"/>
          <w:spacing w:val="2"/>
          <w:shd w:val="clear" w:color="auto" w:fill="FFFFFF"/>
        </w:rPr>
        <w:t xml:space="preserve">, насос </w:t>
      </w:r>
      <w:r w:rsidRPr="00811469">
        <w:rPr>
          <w:rStyle w:val="FontStyle34"/>
          <w:color w:val="auto"/>
          <w:sz w:val="24"/>
          <w:szCs w:val="24"/>
          <w:lang w:eastAsia="en-US"/>
        </w:rPr>
        <w:t>(5.9)</w:t>
      </w:r>
      <w:r w:rsidRPr="00811469">
        <w:rPr>
          <w:rFonts w:ascii="Arial" w:hAnsi="Arial" w:cs="Arial"/>
          <w:color w:val="auto"/>
          <w:spacing w:val="2"/>
          <w:shd w:val="clear" w:color="auto" w:fill="FFFFFF"/>
        </w:rPr>
        <w:t xml:space="preserve">, реактор </w:t>
      </w:r>
      <w:r w:rsidRPr="00811469">
        <w:rPr>
          <w:rStyle w:val="FontStyle34"/>
          <w:color w:val="auto"/>
          <w:sz w:val="24"/>
          <w:szCs w:val="24"/>
          <w:lang w:eastAsia="en-US"/>
        </w:rPr>
        <w:t xml:space="preserve">(5.10) </w:t>
      </w:r>
      <w:r w:rsidRPr="00811469">
        <w:rPr>
          <w:rFonts w:ascii="Arial" w:hAnsi="Arial" w:cs="Arial"/>
          <w:color w:val="auto"/>
          <w:spacing w:val="2"/>
          <w:shd w:val="clear" w:color="auto" w:fill="FFFFFF"/>
        </w:rPr>
        <w:t xml:space="preserve">и кювету </w:t>
      </w:r>
      <w:r w:rsidRPr="00811469">
        <w:rPr>
          <w:rStyle w:val="FontStyle34"/>
          <w:color w:val="auto"/>
          <w:sz w:val="24"/>
          <w:szCs w:val="24"/>
          <w:lang w:eastAsia="en-US"/>
        </w:rPr>
        <w:t xml:space="preserve">(5.2) </w:t>
      </w:r>
      <w:r w:rsidRPr="00811469">
        <w:rPr>
          <w:rFonts w:ascii="Arial" w:hAnsi="Arial" w:cs="Arial"/>
          <w:color w:val="auto"/>
          <w:spacing w:val="2"/>
          <w:shd w:val="clear" w:color="auto" w:fill="FFFFFF"/>
        </w:rPr>
        <w:t xml:space="preserve">при помощи гибких трубок минимальной длины </w:t>
      </w:r>
      <w:r w:rsidRPr="00811469">
        <w:rPr>
          <w:rStyle w:val="FontStyle34"/>
          <w:color w:val="auto"/>
          <w:sz w:val="24"/>
          <w:szCs w:val="24"/>
          <w:lang w:eastAsia="en-US"/>
        </w:rPr>
        <w:t>(5.12)</w:t>
      </w:r>
      <w:r w:rsidRPr="00811469">
        <w:rPr>
          <w:rFonts w:ascii="Arial" w:hAnsi="Arial" w:cs="Arial"/>
          <w:color w:val="auto"/>
          <w:spacing w:val="2"/>
          <w:shd w:val="clear" w:color="auto" w:fill="FFFFFF"/>
        </w:rPr>
        <w:t>, как показано на рисунке 2.</w:t>
      </w:r>
    </w:p>
    <w:p w:rsidR="009529A7" w:rsidRPr="00811469" w:rsidRDefault="0037638B" w:rsidP="009529A7">
      <w:pPr>
        <w:pStyle w:val="Style17"/>
        <w:widowControl/>
        <w:ind w:firstLine="567"/>
        <w:jc w:val="both"/>
        <w:rPr>
          <w:rFonts w:ascii="Arial" w:hAnsi="Arial" w:cs="Arial"/>
          <w:color w:val="auto"/>
          <w:spacing w:val="2"/>
          <w:sz w:val="20"/>
          <w:szCs w:val="20"/>
          <w:shd w:val="clear" w:color="auto" w:fill="FFFFFF"/>
        </w:rPr>
      </w:pPr>
      <w:r w:rsidRPr="00811469">
        <w:rPr>
          <w:rStyle w:val="FontStyle51"/>
          <w:color w:val="auto"/>
          <w:spacing w:val="40"/>
          <w:kern w:val="20"/>
          <w:sz w:val="20"/>
          <w:szCs w:val="20"/>
          <w:lang w:eastAsia="en-US"/>
        </w:rPr>
        <w:lastRenderedPageBreak/>
        <w:t>Примечание</w:t>
      </w:r>
      <w:r w:rsidR="004E64C6" w:rsidRPr="00811469">
        <w:rPr>
          <w:rStyle w:val="FontStyle51"/>
          <w:color w:val="auto"/>
          <w:sz w:val="20"/>
          <w:szCs w:val="20"/>
          <w:lang w:eastAsia="en-US"/>
        </w:rPr>
        <w:t xml:space="preserve"> – </w:t>
      </w:r>
      <w:r w:rsidR="009529A7" w:rsidRPr="00811469">
        <w:rPr>
          <w:rFonts w:ascii="Arial" w:hAnsi="Arial" w:cs="Arial"/>
          <w:color w:val="auto"/>
          <w:spacing w:val="2"/>
          <w:sz w:val="20"/>
          <w:szCs w:val="20"/>
          <w:shd w:val="clear" w:color="auto" w:fill="FFFFFF"/>
        </w:rPr>
        <w:t>Допускается применение измерительной системы замкнутого цикла с рециркуляцией ртути насосом. Особенно эффективным это будет в случае, когда выпускание паров ртути задерживается интерферирующими веществами, например ионами бромида.</w:t>
      </w:r>
    </w:p>
    <w:p w:rsidR="009529A7" w:rsidRPr="00811469" w:rsidRDefault="009529A7" w:rsidP="009529A7">
      <w:pPr>
        <w:pStyle w:val="Style17"/>
        <w:widowControl/>
        <w:ind w:firstLine="567"/>
        <w:jc w:val="both"/>
        <w:rPr>
          <w:rStyle w:val="FontStyle36"/>
          <w:color w:val="auto"/>
          <w:sz w:val="24"/>
          <w:szCs w:val="24"/>
          <w:lang w:eastAsia="en-US"/>
        </w:rPr>
      </w:pPr>
    </w:p>
    <w:p w:rsidR="009529A7" w:rsidRPr="00811469" w:rsidRDefault="009529A7" w:rsidP="009529A7">
      <w:pPr>
        <w:pStyle w:val="Style18"/>
        <w:widowControl/>
        <w:ind w:firstLine="567"/>
        <w:jc w:val="both"/>
        <w:rPr>
          <w:rStyle w:val="FontStyle34"/>
          <w:color w:val="auto"/>
          <w:sz w:val="24"/>
          <w:szCs w:val="24"/>
          <w:lang w:eastAsia="en-US"/>
        </w:rPr>
      </w:pPr>
      <w:r w:rsidRPr="00811469">
        <w:rPr>
          <w:rStyle w:val="FontStyle32"/>
          <w:b w:val="0"/>
          <w:color w:val="auto"/>
          <w:sz w:val="24"/>
          <w:szCs w:val="24"/>
          <w:lang w:eastAsia="en-US"/>
        </w:rPr>
        <w:t xml:space="preserve">6.1.2.2 </w:t>
      </w:r>
      <w:r w:rsidRPr="00811469">
        <w:rPr>
          <w:rFonts w:ascii="Arial" w:hAnsi="Arial" w:cs="Arial"/>
          <w:color w:val="auto"/>
          <w:spacing w:val="2"/>
          <w:shd w:val="clear" w:color="auto" w:fill="FFFFFF"/>
        </w:rPr>
        <w:t xml:space="preserve">Включают насос и передвигают запорный кран в положение "байпас". Регулируют игольчатый клапан или открывают регулятор газа, обеспечивающий необходимую скорость подачи воздуха (например, 1 л/мин). Включают самопишущий потенциометр </w:t>
      </w:r>
      <w:r w:rsidRPr="00811469">
        <w:rPr>
          <w:rStyle w:val="FontStyle34"/>
          <w:color w:val="auto"/>
          <w:sz w:val="24"/>
          <w:szCs w:val="24"/>
          <w:lang w:eastAsia="en-US"/>
        </w:rPr>
        <w:t xml:space="preserve">(5.4) </w:t>
      </w:r>
      <w:r w:rsidRPr="00811469">
        <w:rPr>
          <w:rFonts w:ascii="Arial" w:hAnsi="Arial" w:cs="Arial"/>
          <w:color w:val="auto"/>
          <w:spacing w:val="2"/>
          <w:shd w:val="clear" w:color="auto" w:fill="FFFFFF"/>
        </w:rPr>
        <w:t xml:space="preserve">и устанавливают его на соответствующий предел. Устанавливают «0» самописца в соответствующее положение на диаграммной карте и проверяют перемещение линии фона и величину помех (п. 6.1.2.4). </w:t>
      </w:r>
    </w:p>
    <w:p w:rsidR="009529A7" w:rsidRPr="00811469" w:rsidRDefault="009529A7" w:rsidP="009529A7">
      <w:pPr>
        <w:pStyle w:val="formattext"/>
        <w:shd w:val="clear" w:color="auto" w:fill="FFFFFF"/>
        <w:spacing w:before="0" w:beforeAutospacing="0" w:after="0" w:afterAutospacing="0"/>
        <w:ind w:firstLine="567"/>
        <w:jc w:val="both"/>
        <w:textAlignment w:val="baseline"/>
        <w:rPr>
          <w:rStyle w:val="FontStyle34"/>
          <w:color w:val="auto"/>
          <w:spacing w:val="2"/>
          <w:sz w:val="24"/>
          <w:szCs w:val="24"/>
        </w:rPr>
      </w:pPr>
      <w:r w:rsidRPr="00811469">
        <w:rPr>
          <w:rStyle w:val="FontStyle32"/>
          <w:b w:val="0"/>
          <w:color w:val="auto"/>
          <w:sz w:val="24"/>
          <w:szCs w:val="24"/>
          <w:lang w:eastAsia="en-US"/>
        </w:rPr>
        <w:t>6.1.2.3</w:t>
      </w:r>
      <w:r w:rsidR="00331494" w:rsidRPr="00811469">
        <w:rPr>
          <w:rStyle w:val="FontStyle32"/>
          <w:b w:val="0"/>
          <w:color w:val="auto"/>
          <w:sz w:val="24"/>
          <w:szCs w:val="24"/>
          <w:lang w:eastAsia="en-US"/>
        </w:rPr>
        <w:t xml:space="preserve"> </w:t>
      </w:r>
      <w:r w:rsidRPr="00811469">
        <w:rPr>
          <w:color w:val="auto"/>
          <w:spacing w:val="2"/>
        </w:rPr>
        <w:t xml:space="preserve">Отсоединяют реактор и пипеткой </w:t>
      </w:r>
      <w:r w:rsidRPr="00811469">
        <w:rPr>
          <w:rStyle w:val="FontStyle34"/>
          <w:color w:val="auto"/>
          <w:sz w:val="24"/>
          <w:szCs w:val="24"/>
          <w:lang w:eastAsia="en-US"/>
        </w:rPr>
        <w:t xml:space="preserve">(5.18) </w:t>
      </w:r>
      <w:r w:rsidRPr="00811469">
        <w:rPr>
          <w:color w:val="auto"/>
          <w:spacing w:val="2"/>
        </w:rPr>
        <w:t xml:space="preserve">вносят в него 5 мл стандартного калибровочного раствора № 5. Добавляют пипеткой </w:t>
      </w:r>
      <w:r w:rsidRPr="00811469">
        <w:rPr>
          <w:rStyle w:val="FontStyle34"/>
          <w:color w:val="auto"/>
          <w:sz w:val="24"/>
          <w:szCs w:val="24"/>
          <w:lang w:eastAsia="en-US"/>
        </w:rPr>
        <w:t xml:space="preserve">(5.18) </w:t>
      </w:r>
      <w:r w:rsidRPr="00811469">
        <w:rPr>
          <w:color w:val="auto"/>
          <w:spacing w:val="2"/>
        </w:rPr>
        <w:t>1 мл раствора хлорида олова</w:t>
      </w:r>
      <w:r w:rsidR="00331494" w:rsidRPr="00811469">
        <w:rPr>
          <w:color w:val="auto"/>
          <w:spacing w:val="2"/>
        </w:rPr>
        <w:t xml:space="preserve"> </w:t>
      </w:r>
      <w:r w:rsidRPr="00811469">
        <w:rPr>
          <w:rStyle w:val="FontStyle34"/>
          <w:color w:val="auto"/>
          <w:sz w:val="24"/>
          <w:szCs w:val="24"/>
          <w:lang w:eastAsia="en-US"/>
        </w:rPr>
        <w:t>(</w:t>
      </w:r>
      <w:r w:rsidRPr="00811469">
        <w:rPr>
          <w:rStyle w:val="FontStyle34"/>
          <w:color w:val="auto"/>
          <w:sz w:val="24"/>
          <w:szCs w:val="24"/>
          <w:lang w:val="en-US" w:eastAsia="en-US"/>
        </w:rPr>
        <w:t>II</w:t>
      </w:r>
      <w:r w:rsidRPr="00811469">
        <w:rPr>
          <w:rStyle w:val="FontStyle34"/>
          <w:color w:val="auto"/>
          <w:sz w:val="24"/>
          <w:szCs w:val="24"/>
          <w:lang w:eastAsia="en-US"/>
        </w:rPr>
        <w:t>)</w:t>
      </w:r>
      <w:r w:rsidR="00331494" w:rsidRPr="00811469">
        <w:rPr>
          <w:rStyle w:val="FontStyle34"/>
          <w:color w:val="auto"/>
          <w:sz w:val="24"/>
          <w:szCs w:val="24"/>
          <w:lang w:eastAsia="en-US"/>
        </w:rPr>
        <w:t xml:space="preserve"> </w:t>
      </w:r>
      <w:r w:rsidRPr="00811469">
        <w:rPr>
          <w:rStyle w:val="FontStyle34"/>
          <w:color w:val="auto"/>
          <w:sz w:val="24"/>
          <w:szCs w:val="24"/>
          <w:lang w:eastAsia="en-US"/>
        </w:rPr>
        <w:t>(4.2)</w:t>
      </w:r>
      <w:r w:rsidRPr="00811469">
        <w:rPr>
          <w:color w:val="auto"/>
          <w:spacing w:val="2"/>
        </w:rPr>
        <w:t xml:space="preserve">, тщательно перемешивают и снова подсоединяют реактор. Поворачивают четырехходовой запорный кран в обратное положение, чтобы поток воздуха прогонял свободные пары ртути через измерительную кювету. </w:t>
      </w:r>
    </w:p>
    <w:p w:rsidR="009529A7" w:rsidRPr="00811469" w:rsidRDefault="009529A7" w:rsidP="009529A7">
      <w:pPr>
        <w:pStyle w:val="Style18"/>
        <w:widowControl/>
        <w:ind w:firstLine="567"/>
        <w:jc w:val="both"/>
        <w:rPr>
          <w:rStyle w:val="FontStyle34"/>
          <w:color w:val="auto"/>
          <w:sz w:val="24"/>
          <w:szCs w:val="24"/>
          <w:lang w:eastAsia="en-US"/>
        </w:rPr>
      </w:pPr>
      <w:r w:rsidRPr="00811469">
        <w:rPr>
          <w:rStyle w:val="FontStyle32"/>
          <w:b w:val="0"/>
          <w:color w:val="auto"/>
          <w:sz w:val="24"/>
          <w:szCs w:val="24"/>
          <w:lang w:eastAsia="en-US"/>
        </w:rPr>
        <w:t xml:space="preserve">6.1.2.4 </w:t>
      </w:r>
      <w:r w:rsidRPr="00811469">
        <w:rPr>
          <w:rFonts w:ascii="Arial" w:hAnsi="Arial" w:cs="Arial"/>
          <w:color w:val="auto"/>
          <w:spacing w:val="2"/>
          <w:shd w:val="clear" w:color="auto" w:fill="FFFFFF"/>
        </w:rPr>
        <w:t>На диаграммной ленте самописец будет выписывать пик; с помощью потенциометра и регуляторов плавности линии устанавливают высоту пика около 1/2 полной шкалы. Следят за тем, чтобы был получен острый пик. При необходимости испытание повторяют.</w:t>
      </w:r>
    </w:p>
    <w:p w:rsidR="009529A7" w:rsidRPr="00811469" w:rsidRDefault="009529A7" w:rsidP="009529A7">
      <w:pPr>
        <w:pStyle w:val="Style7"/>
        <w:widowControl/>
        <w:ind w:firstLine="567"/>
        <w:jc w:val="both"/>
        <w:rPr>
          <w:rFonts w:ascii="Arial" w:hAnsi="Arial" w:cs="Arial"/>
          <w:color w:val="auto"/>
          <w:spacing w:val="2"/>
          <w:shd w:val="clear" w:color="auto" w:fill="FFFFFF"/>
        </w:rPr>
      </w:pPr>
      <w:r w:rsidRPr="00811469">
        <w:rPr>
          <w:rFonts w:ascii="Arial" w:hAnsi="Arial" w:cs="Arial"/>
          <w:color w:val="auto"/>
          <w:spacing w:val="2"/>
          <w:shd w:val="clear" w:color="auto" w:fill="FFFFFF"/>
        </w:rPr>
        <w:t>Поворачивают запорный кран в положение «байпас» и повторяют испытание, используя порции по 5 мл аликвотного количества оставшихся стандартных калибровочных растворов.</w:t>
      </w:r>
    </w:p>
    <w:p w:rsidR="00331494" w:rsidRPr="00811469" w:rsidRDefault="00331494" w:rsidP="009529A7">
      <w:pPr>
        <w:pStyle w:val="Style7"/>
        <w:widowControl/>
        <w:ind w:firstLine="567"/>
        <w:jc w:val="both"/>
        <w:rPr>
          <w:rStyle w:val="FontStyle34"/>
          <w:color w:val="auto"/>
          <w:sz w:val="24"/>
          <w:szCs w:val="24"/>
          <w:lang w:eastAsia="en-US"/>
        </w:rPr>
      </w:pPr>
    </w:p>
    <w:p w:rsidR="009529A7" w:rsidRPr="00811469" w:rsidRDefault="00E4766F" w:rsidP="009529A7">
      <w:pPr>
        <w:pStyle w:val="Style17"/>
        <w:widowControl/>
        <w:ind w:firstLine="567"/>
        <w:jc w:val="both"/>
        <w:rPr>
          <w:rFonts w:ascii="Arial" w:hAnsi="Arial" w:cs="Arial"/>
          <w:color w:val="auto"/>
          <w:spacing w:val="2"/>
          <w:sz w:val="20"/>
          <w:szCs w:val="20"/>
          <w:shd w:val="clear" w:color="auto" w:fill="FFFFFF"/>
        </w:rPr>
      </w:pPr>
      <w:r w:rsidRPr="00811469">
        <w:rPr>
          <w:rStyle w:val="FontStyle51"/>
          <w:color w:val="auto"/>
          <w:spacing w:val="40"/>
          <w:kern w:val="20"/>
          <w:sz w:val="20"/>
          <w:szCs w:val="20"/>
          <w:lang w:eastAsia="en-US"/>
        </w:rPr>
        <w:t>Примечание</w:t>
      </w:r>
      <w:r w:rsidR="004E64C6" w:rsidRPr="00811469">
        <w:rPr>
          <w:rStyle w:val="FontStyle51"/>
          <w:color w:val="auto"/>
          <w:sz w:val="20"/>
          <w:szCs w:val="20"/>
          <w:lang w:eastAsia="en-US"/>
        </w:rPr>
        <w:t xml:space="preserve"> – </w:t>
      </w:r>
      <w:r w:rsidR="009529A7" w:rsidRPr="00811469">
        <w:rPr>
          <w:rFonts w:ascii="Arial" w:hAnsi="Arial" w:cs="Arial"/>
          <w:color w:val="auto"/>
          <w:spacing w:val="2"/>
          <w:sz w:val="20"/>
          <w:szCs w:val="20"/>
          <w:shd w:val="clear" w:color="auto" w:fill="FFFFFF"/>
        </w:rPr>
        <w:t xml:space="preserve">Необходимо повторить первоначальное испытание несколько раз, используя стандартный раствор </w:t>
      </w:r>
      <w:r w:rsidR="0014273C" w:rsidRPr="00811469">
        <w:rPr>
          <w:rFonts w:ascii="Arial" w:hAnsi="Arial" w:cs="Arial"/>
          <w:color w:val="auto"/>
          <w:spacing w:val="2"/>
          <w:sz w:val="20"/>
          <w:szCs w:val="20"/>
          <w:shd w:val="clear" w:color="auto" w:fill="FFFFFF"/>
        </w:rPr>
        <w:t>№</w:t>
      </w:r>
      <w:r w:rsidR="009529A7" w:rsidRPr="00811469">
        <w:rPr>
          <w:rFonts w:ascii="Arial" w:hAnsi="Arial" w:cs="Arial"/>
          <w:color w:val="auto"/>
          <w:spacing w:val="2"/>
          <w:sz w:val="20"/>
          <w:szCs w:val="20"/>
          <w:shd w:val="clear" w:color="auto" w:fill="FFFFFF"/>
        </w:rPr>
        <w:t>5, для того, чтобы установить оптимальные характеристики системы.</w:t>
      </w:r>
    </w:p>
    <w:p w:rsidR="00331494" w:rsidRPr="00811469" w:rsidRDefault="00331494" w:rsidP="009529A7">
      <w:pPr>
        <w:pStyle w:val="Style17"/>
        <w:widowControl/>
        <w:ind w:firstLine="567"/>
        <w:jc w:val="both"/>
        <w:rPr>
          <w:rStyle w:val="FontStyle36"/>
          <w:color w:val="auto"/>
          <w:sz w:val="24"/>
          <w:szCs w:val="24"/>
          <w:lang w:eastAsia="en-US"/>
        </w:rPr>
      </w:pPr>
    </w:p>
    <w:p w:rsidR="009529A7" w:rsidRPr="00811469" w:rsidRDefault="009529A7" w:rsidP="009529A7">
      <w:pPr>
        <w:pStyle w:val="Style13"/>
        <w:widowControl/>
        <w:ind w:firstLine="567"/>
        <w:jc w:val="both"/>
        <w:rPr>
          <w:rStyle w:val="FontStyle32"/>
          <w:b w:val="0"/>
          <w:color w:val="auto"/>
          <w:sz w:val="24"/>
          <w:szCs w:val="24"/>
          <w:lang w:eastAsia="en-US"/>
        </w:rPr>
      </w:pPr>
      <w:r w:rsidRPr="00811469">
        <w:rPr>
          <w:rStyle w:val="FontStyle32"/>
          <w:color w:val="auto"/>
          <w:sz w:val="24"/>
          <w:szCs w:val="24"/>
          <w:lang w:eastAsia="en-US"/>
        </w:rPr>
        <w:t>6.1.3</w:t>
      </w:r>
      <w:r w:rsidRPr="00811469">
        <w:rPr>
          <w:rStyle w:val="FontStyle32"/>
          <w:b w:val="0"/>
          <w:color w:val="auto"/>
          <w:sz w:val="24"/>
          <w:szCs w:val="24"/>
          <w:lang w:eastAsia="en-US"/>
        </w:rPr>
        <w:t xml:space="preserve"> </w:t>
      </w:r>
      <w:r w:rsidRPr="00811469">
        <w:rPr>
          <w:rFonts w:ascii="Arial" w:hAnsi="Arial" w:cs="Arial"/>
          <w:b/>
          <w:color w:val="auto"/>
          <w:spacing w:val="2"/>
          <w:shd w:val="clear" w:color="auto" w:fill="FFFFFF"/>
        </w:rPr>
        <w:t>Калибровочный график</w:t>
      </w:r>
    </w:p>
    <w:p w:rsidR="009529A7" w:rsidRPr="00811469" w:rsidRDefault="009529A7" w:rsidP="009529A7">
      <w:pPr>
        <w:pStyle w:val="Style7"/>
        <w:widowControl/>
        <w:ind w:firstLine="567"/>
        <w:jc w:val="both"/>
        <w:rPr>
          <w:rFonts w:ascii="Arial" w:hAnsi="Arial" w:cs="Arial"/>
          <w:color w:val="auto"/>
          <w:spacing w:val="2"/>
          <w:shd w:val="clear" w:color="auto" w:fill="FFFFFF"/>
        </w:rPr>
      </w:pPr>
      <w:r w:rsidRPr="00811469">
        <w:rPr>
          <w:rFonts w:ascii="Arial" w:hAnsi="Arial" w:cs="Arial"/>
          <w:color w:val="auto"/>
          <w:spacing w:val="2"/>
          <w:shd w:val="clear" w:color="auto" w:fill="FFFFFF"/>
        </w:rPr>
        <w:t>Строят график, откладывая на оси абсцисс массу Hg (мкг), содержащуюся в 1 мл стандартных калибровочных растворов, а на оси ординат - соответствующие значения высоты пиков, или, точнее, площади пиков (например, произведение высоты пика и его ширины на половину высоты) за вычетом данных контрольного опыта.</w:t>
      </w:r>
    </w:p>
    <w:p w:rsidR="009529A7" w:rsidRPr="00811469" w:rsidRDefault="009529A7" w:rsidP="009529A7">
      <w:pPr>
        <w:pStyle w:val="Style7"/>
        <w:widowControl/>
        <w:ind w:firstLine="567"/>
        <w:jc w:val="both"/>
        <w:rPr>
          <w:rFonts w:ascii="Arial" w:hAnsi="Arial" w:cs="Arial"/>
          <w:color w:val="auto"/>
          <w:spacing w:val="2"/>
          <w:shd w:val="clear" w:color="auto" w:fill="FFFFFF"/>
        </w:rPr>
      </w:pPr>
      <w:r w:rsidRPr="00811469">
        <w:rPr>
          <w:rFonts w:ascii="Arial" w:hAnsi="Arial" w:cs="Arial"/>
          <w:color w:val="auto"/>
          <w:spacing w:val="2"/>
          <w:shd w:val="clear" w:color="auto" w:fill="FFFFFF"/>
        </w:rPr>
        <w:t>Кривая должна отклоняться от прямой линии очень незначительно.</w:t>
      </w:r>
    </w:p>
    <w:p w:rsidR="00331494" w:rsidRPr="00811469" w:rsidRDefault="00331494" w:rsidP="009529A7">
      <w:pPr>
        <w:pStyle w:val="Style7"/>
        <w:widowControl/>
        <w:ind w:firstLine="567"/>
        <w:jc w:val="both"/>
        <w:rPr>
          <w:rStyle w:val="FontStyle34"/>
          <w:color w:val="auto"/>
          <w:sz w:val="24"/>
          <w:szCs w:val="24"/>
          <w:lang w:eastAsia="en-US"/>
        </w:rPr>
      </w:pPr>
    </w:p>
    <w:p w:rsidR="009529A7" w:rsidRPr="00811469" w:rsidRDefault="0037638B" w:rsidP="009529A7">
      <w:pPr>
        <w:pStyle w:val="Style17"/>
        <w:widowControl/>
        <w:ind w:firstLine="567"/>
        <w:jc w:val="both"/>
        <w:rPr>
          <w:rStyle w:val="FontStyle36"/>
          <w:color w:val="auto"/>
          <w:sz w:val="20"/>
          <w:szCs w:val="20"/>
          <w:lang w:eastAsia="en-US"/>
        </w:rPr>
      </w:pPr>
      <w:r w:rsidRPr="00811469">
        <w:rPr>
          <w:rStyle w:val="FontStyle51"/>
          <w:color w:val="auto"/>
          <w:spacing w:val="40"/>
          <w:kern w:val="20"/>
          <w:sz w:val="20"/>
          <w:szCs w:val="20"/>
          <w:lang w:eastAsia="en-US"/>
        </w:rPr>
        <w:t>Примечание</w:t>
      </w:r>
      <w:r w:rsidR="004E64C6" w:rsidRPr="00811469">
        <w:rPr>
          <w:rStyle w:val="FontStyle51"/>
          <w:color w:val="auto"/>
          <w:sz w:val="20"/>
          <w:szCs w:val="20"/>
          <w:lang w:eastAsia="en-US"/>
        </w:rPr>
        <w:t xml:space="preserve"> – </w:t>
      </w:r>
      <w:r w:rsidR="009529A7" w:rsidRPr="00811469">
        <w:rPr>
          <w:rFonts w:ascii="Arial" w:hAnsi="Arial" w:cs="Arial"/>
          <w:color w:val="auto"/>
          <w:spacing w:val="2"/>
          <w:sz w:val="20"/>
          <w:szCs w:val="20"/>
          <w:shd w:val="clear" w:color="auto" w:fill="FFFFFF"/>
        </w:rPr>
        <w:t>Загрязнение любой части прибора ароматическими растворителями может привести к искажению результатов измерений из-за поглощения в области 254 нм.</w:t>
      </w:r>
    </w:p>
    <w:p w:rsidR="009529A7" w:rsidRPr="00811469" w:rsidRDefault="009529A7" w:rsidP="009529A7">
      <w:pPr>
        <w:pStyle w:val="Style22"/>
        <w:widowControl/>
        <w:ind w:firstLine="567"/>
        <w:jc w:val="both"/>
        <w:rPr>
          <w:rStyle w:val="FontStyle39"/>
          <w:b w:val="0"/>
          <w:color w:val="auto"/>
          <w:sz w:val="24"/>
          <w:szCs w:val="24"/>
          <w:lang w:eastAsia="en-US"/>
        </w:rPr>
      </w:pPr>
    </w:p>
    <w:p w:rsidR="009529A7" w:rsidRPr="00811469" w:rsidRDefault="009529A7" w:rsidP="009529A7">
      <w:pPr>
        <w:pStyle w:val="Style22"/>
        <w:widowControl/>
        <w:ind w:firstLine="567"/>
        <w:jc w:val="both"/>
        <w:rPr>
          <w:rStyle w:val="FontStyle39"/>
          <w:color w:val="auto"/>
          <w:sz w:val="24"/>
          <w:szCs w:val="24"/>
          <w:lang w:eastAsia="en-US"/>
        </w:rPr>
      </w:pPr>
      <w:r w:rsidRPr="00811469">
        <w:rPr>
          <w:rStyle w:val="FontStyle39"/>
          <w:color w:val="auto"/>
          <w:sz w:val="24"/>
          <w:szCs w:val="24"/>
          <w:lang w:eastAsia="en-US"/>
        </w:rPr>
        <w:t xml:space="preserve">6.2 </w:t>
      </w:r>
      <w:r w:rsidRPr="00811469">
        <w:rPr>
          <w:rFonts w:ascii="Arial" w:hAnsi="Arial" w:cs="Arial"/>
          <w:b/>
          <w:color w:val="auto"/>
          <w:spacing w:val="2"/>
          <w:shd w:val="clear" w:color="auto" w:fill="FFFFFF"/>
        </w:rPr>
        <w:t>Испытуемые растворы</w:t>
      </w:r>
    </w:p>
    <w:p w:rsidR="009529A7" w:rsidRPr="00811469" w:rsidRDefault="009529A7" w:rsidP="009529A7">
      <w:pPr>
        <w:pStyle w:val="formattext"/>
        <w:shd w:val="clear" w:color="auto" w:fill="FFFFFF"/>
        <w:spacing w:before="0" w:beforeAutospacing="0" w:after="0" w:afterAutospacing="0"/>
        <w:ind w:firstLine="567"/>
        <w:jc w:val="both"/>
        <w:textAlignment w:val="baseline"/>
        <w:rPr>
          <w:rStyle w:val="FontStyle32"/>
          <w:b w:val="0"/>
          <w:bCs w:val="0"/>
          <w:color w:val="auto"/>
          <w:spacing w:val="2"/>
          <w:sz w:val="24"/>
          <w:szCs w:val="24"/>
        </w:rPr>
      </w:pPr>
      <w:r w:rsidRPr="00811469">
        <w:rPr>
          <w:rStyle w:val="FontStyle32"/>
          <w:b w:val="0"/>
          <w:color w:val="auto"/>
          <w:sz w:val="24"/>
          <w:szCs w:val="24"/>
          <w:lang w:eastAsia="en-US"/>
        </w:rPr>
        <w:t xml:space="preserve">6.2.1 </w:t>
      </w:r>
      <w:r w:rsidRPr="00811469">
        <w:rPr>
          <w:color w:val="auto"/>
          <w:spacing w:val="2"/>
        </w:rPr>
        <w:t>Пигментная часть жидкой краски и порошковая краска</w:t>
      </w:r>
    </w:p>
    <w:p w:rsidR="009529A7" w:rsidRPr="00811469" w:rsidRDefault="009529A7" w:rsidP="009529A7">
      <w:pPr>
        <w:pStyle w:val="Style7"/>
        <w:widowControl/>
        <w:ind w:firstLine="567"/>
        <w:jc w:val="both"/>
        <w:rPr>
          <w:rStyle w:val="FontStyle34"/>
          <w:color w:val="auto"/>
          <w:sz w:val="24"/>
          <w:szCs w:val="24"/>
          <w:lang w:eastAsia="en-US"/>
        </w:rPr>
      </w:pPr>
      <w:r w:rsidRPr="00811469">
        <w:rPr>
          <w:rStyle w:val="FontStyle32"/>
          <w:b w:val="0"/>
          <w:color w:val="auto"/>
          <w:sz w:val="24"/>
          <w:szCs w:val="24"/>
          <w:lang w:eastAsia="en-US"/>
        </w:rPr>
        <w:t xml:space="preserve">6.2.1.1 </w:t>
      </w:r>
      <w:r w:rsidRPr="00811469">
        <w:rPr>
          <w:rFonts w:ascii="Arial" w:hAnsi="Arial" w:cs="Arial"/>
          <w:color w:val="auto"/>
          <w:spacing w:val="2"/>
          <w:shd w:val="clear" w:color="auto" w:fill="FFFFFF"/>
        </w:rPr>
        <w:t>Используют растворы, полученные по 8.2</w:t>
      </w:r>
      <w:r w:rsidR="008D5EF2" w:rsidRPr="00811469">
        <w:rPr>
          <w:rFonts w:ascii="Arial" w:hAnsi="Arial" w:cs="Arial"/>
          <w:color w:val="auto"/>
          <w:spacing w:val="2"/>
          <w:shd w:val="clear" w:color="auto" w:fill="FFFFFF"/>
        </w:rPr>
        <w:t xml:space="preserve"> </w:t>
      </w:r>
      <w:r w:rsidRPr="00811469">
        <w:rPr>
          <w:rStyle w:val="FontStyle34"/>
          <w:color w:val="auto"/>
          <w:sz w:val="24"/>
          <w:szCs w:val="24"/>
          <w:lang w:val="en-US" w:eastAsia="en-US"/>
        </w:rPr>
        <w:t>ISO</w:t>
      </w:r>
      <w:r w:rsidRPr="00811469">
        <w:rPr>
          <w:rStyle w:val="FontStyle34"/>
          <w:color w:val="auto"/>
          <w:sz w:val="24"/>
          <w:szCs w:val="24"/>
          <w:lang w:eastAsia="en-US"/>
        </w:rPr>
        <w:t xml:space="preserve"> 6713.</w:t>
      </w:r>
    </w:p>
    <w:p w:rsidR="008D5EF2" w:rsidRPr="00811469" w:rsidRDefault="009529A7" w:rsidP="009529A7">
      <w:pPr>
        <w:pStyle w:val="Style7"/>
        <w:widowControl/>
        <w:ind w:firstLine="567"/>
        <w:jc w:val="both"/>
        <w:rPr>
          <w:rStyle w:val="FontStyle34"/>
          <w:color w:val="auto"/>
          <w:sz w:val="24"/>
          <w:szCs w:val="24"/>
          <w:lang w:eastAsia="en-US"/>
        </w:rPr>
      </w:pPr>
      <w:r w:rsidRPr="00811469">
        <w:rPr>
          <w:rFonts w:ascii="Arial" w:hAnsi="Arial" w:cs="Arial"/>
          <w:color w:val="auto"/>
          <w:spacing w:val="2"/>
          <w:shd w:val="clear" w:color="auto" w:fill="FFFFFF"/>
        </w:rPr>
        <w:t>Следующие процессы окисления выполняют два раза</w:t>
      </w:r>
      <w:r w:rsidRPr="00811469">
        <w:rPr>
          <w:rStyle w:val="FontStyle34"/>
          <w:color w:val="auto"/>
          <w:sz w:val="24"/>
          <w:szCs w:val="24"/>
          <w:lang w:eastAsia="en-US"/>
        </w:rPr>
        <w:t>.</w:t>
      </w:r>
      <w:r w:rsidR="008D5EF2" w:rsidRPr="00811469">
        <w:rPr>
          <w:rStyle w:val="FontStyle34"/>
          <w:color w:val="auto"/>
          <w:sz w:val="24"/>
          <w:szCs w:val="24"/>
          <w:lang w:eastAsia="en-US"/>
        </w:rPr>
        <w:t xml:space="preserve"> </w:t>
      </w:r>
      <w:r w:rsidRPr="00811469">
        <w:rPr>
          <w:rFonts w:ascii="Arial" w:hAnsi="Arial" w:cs="Arial"/>
          <w:color w:val="auto"/>
          <w:spacing w:val="2"/>
          <w:shd w:val="clear" w:color="auto" w:fill="FFFFFF"/>
        </w:rPr>
        <w:t xml:space="preserve">Пипеткой вносят по 5 мл аликвотного количества каждого из испытуемых растворов в каждую из мерных колб с одной меткой вместимостью 100 мл </w:t>
      </w:r>
      <w:r w:rsidRPr="00811469">
        <w:rPr>
          <w:rStyle w:val="FontStyle34"/>
          <w:color w:val="auto"/>
          <w:sz w:val="24"/>
          <w:szCs w:val="24"/>
          <w:lang w:eastAsia="en-US"/>
        </w:rPr>
        <w:t xml:space="preserve">(5.17). </w:t>
      </w:r>
    </w:p>
    <w:p w:rsidR="009529A7" w:rsidRPr="00811469" w:rsidRDefault="009529A7" w:rsidP="009529A7">
      <w:pPr>
        <w:pStyle w:val="Style7"/>
        <w:widowControl/>
        <w:ind w:firstLine="567"/>
        <w:jc w:val="both"/>
        <w:rPr>
          <w:rStyle w:val="FontStyle34"/>
          <w:color w:val="auto"/>
          <w:sz w:val="24"/>
          <w:szCs w:val="24"/>
          <w:lang w:eastAsia="en-US"/>
        </w:rPr>
      </w:pPr>
      <w:r w:rsidRPr="00811469">
        <w:rPr>
          <w:rFonts w:ascii="Arial" w:hAnsi="Arial" w:cs="Arial"/>
          <w:color w:val="auto"/>
          <w:spacing w:val="2"/>
          <w:shd w:val="clear" w:color="auto" w:fill="FFFFFF"/>
        </w:rPr>
        <w:t xml:space="preserve">Добавляют в каждую колбу 50 мл серной кислоты </w:t>
      </w:r>
      <w:r w:rsidRPr="00811469">
        <w:rPr>
          <w:rStyle w:val="FontStyle34"/>
          <w:color w:val="auto"/>
          <w:sz w:val="24"/>
          <w:szCs w:val="24"/>
          <w:lang w:eastAsia="en-US"/>
        </w:rPr>
        <w:t>(4.3)</w:t>
      </w:r>
      <w:r w:rsidRPr="00811469">
        <w:rPr>
          <w:rFonts w:ascii="Arial" w:hAnsi="Arial" w:cs="Arial"/>
          <w:color w:val="auto"/>
          <w:spacing w:val="2"/>
          <w:shd w:val="clear" w:color="auto" w:fill="FFFFFF"/>
        </w:rPr>
        <w:t xml:space="preserve">, затем 10 мл раствора перманганата калия </w:t>
      </w:r>
      <w:r w:rsidRPr="00811469">
        <w:rPr>
          <w:rStyle w:val="FontStyle34"/>
          <w:color w:val="auto"/>
          <w:sz w:val="24"/>
          <w:szCs w:val="24"/>
          <w:lang w:eastAsia="en-US"/>
        </w:rPr>
        <w:t>(4.5).</w:t>
      </w:r>
      <w:r w:rsidRPr="00811469">
        <w:rPr>
          <w:rFonts w:ascii="Arial" w:hAnsi="Arial" w:cs="Arial"/>
          <w:color w:val="auto"/>
          <w:spacing w:val="2"/>
          <w:shd w:val="clear" w:color="auto" w:fill="FFFFFF"/>
        </w:rPr>
        <w:t xml:space="preserve"> Оставляют минимум на 2 ч или, предпочтительно, на ночь для определения ртути, присутствующей в виде Hg (II). После этого добавляют 2 мл раствора гидроксиламмонийхлорида</w:t>
      </w:r>
      <w:r w:rsidR="008D5EF2" w:rsidRPr="00811469">
        <w:rPr>
          <w:rFonts w:ascii="Arial" w:hAnsi="Arial" w:cs="Arial"/>
          <w:color w:val="auto"/>
          <w:spacing w:val="2"/>
          <w:shd w:val="clear" w:color="auto" w:fill="FFFFFF"/>
        </w:rPr>
        <w:t xml:space="preserve"> </w:t>
      </w:r>
      <w:r w:rsidRPr="00811469">
        <w:rPr>
          <w:rStyle w:val="FontStyle34"/>
          <w:color w:val="auto"/>
          <w:sz w:val="24"/>
          <w:szCs w:val="24"/>
          <w:lang w:eastAsia="en-US"/>
        </w:rPr>
        <w:t xml:space="preserve">(4.6) </w:t>
      </w:r>
      <w:r w:rsidRPr="00811469">
        <w:rPr>
          <w:rFonts w:ascii="Arial" w:hAnsi="Arial" w:cs="Arial"/>
          <w:color w:val="auto"/>
          <w:spacing w:val="2"/>
          <w:shd w:val="clear" w:color="auto" w:fill="FFFFFF"/>
        </w:rPr>
        <w:t>и тщательно перемешивают до получения прозрачного, почти бесцветного раствора. Разбавляют</w:t>
      </w:r>
      <w:r w:rsidR="00AD18D6"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до</w:t>
      </w:r>
      <w:r w:rsidR="00AD18D6"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метки</w:t>
      </w:r>
      <w:r w:rsidR="00AD18D6"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серной</w:t>
      </w:r>
      <w:r w:rsidR="00AD18D6"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кислотой</w:t>
      </w:r>
      <w:r w:rsidR="00AD18D6" w:rsidRPr="00811469">
        <w:rPr>
          <w:rFonts w:ascii="Arial" w:hAnsi="Arial" w:cs="Arial"/>
          <w:color w:val="auto"/>
          <w:spacing w:val="2"/>
          <w:shd w:val="clear" w:color="auto" w:fill="FFFFFF"/>
        </w:rPr>
        <w:t xml:space="preserve"> </w:t>
      </w:r>
      <w:r w:rsidRPr="00811469">
        <w:rPr>
          <w:rStyle w:val="FontStyle34"/>
          <w:color w:val="auto"/>
          <w:sz w:val="24"/>
          <w:szCs w:val="24"/>
          <w:lang w:eastAsia="en-US"/>
        </w:rPr>
        <w:t xml:space="preserve">(4.3) </w:t>
      </w:r>
      <w:r w:rsidRPr="00811469">
        <w:rPr>
          <w:rFonts w:ascii="Arial" w:hAnsi="Arial" w:cs="Arial"/>
          <w:color w:val="auto"/>
          <w:spacing w:val="2"/>
          <w:shd w:val="clear" w:color="auto" w:fill="FFFFFF"/>
        </w:rPr>
        <w:t>и</w:t>
      </w:r>
      <w:r w:rsidR="00134D8F"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тщательно</w:t>
      </w:r>
      <w:r w:rsidR="00134D8F"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перемешивают.</w:t>
      </w:r>
    </w:p>
    <w:p w:rsidR="009529A7" w:rsidRPr="00811469" w:rsidRDefault="009529A7" w:rsidP="009529A7">
      <w:pPr>
        <w:pStyle w:val="Style7"/>
        <w:widowControl/>
        <w:ind w:firstLine="567"/>
        <w:jc w:val="both"/>
        <w:rPr>
          <w:rStyle w:val="FontStyle34"/>
          <w:color w:val="auto"/>
          <w:sz w:val="24"/>
          <w:szCs w:val="24"/>
          <w:lang w:eastAsia="en-US"/>
        </w:rPr>
      </w:pPr>
      <w:r w:rsidRPr="00811469">
        <w:rPr>
          <w:rFonts w:ascii="Arial" w:hAnsi="Arial" w:cs="Arial"/>
          <w:color w:val="auto"/>
          <w:spacing w:val="2"/>
          <w:shd w:val="clear" w:color="auto" w:fill="FFFFFF"/>
        </w:rPr>
        <w:t>Оставляют эти растворы для определения содержания ртути в пигментной части краски.</w:t>
      </w:r>
    </w:p>
    <w:p w:rsidR="009529A7" w:rsidRPr="00811469" w:rsidRDefault="009529A7" w:rsidP="009529A7">
      <w:pPr>
        <w:pStyle w:val="Style7"/>
        <w:widowControl/>
        <w:ind w:firstLine="567"/>
        <w:jc w:val="both"/>
        <w:rPr>
          <w:rStyle w:val="FontStyle34"/>
          <w:color w:val="auto"/>
          <w:sz w:val="24"/>
          <w:szCs w:val="24"/>
          <w:lang w:eastAsia="en-US"/>
        </w:rPr>
      </w:pPr>
      <w:r w:rsidRPr="00811469">
        <w:rPr>
          <w:rStyle w:val="FontStyle32"/>
          <w:b w:val="0"/>
          <w:color w:val="auto"/>
          <w:sz w:val="24"/>
          <w:szCs w:val="24"/>
          <w:lang w:eastAsia="en-US"/>
        </w:rPr>
        <w:lastRenderedPageBreak/>
        <w:t xml:space="preserve">6.2.1.2 </w:t>
      </w:r>
      <w:r w:rsidRPr="00811469">
        <w:rPr>
          <w:rFonts w:ascii="Arial" w:hAnsi="Arial" w:cs="Arial"/>
          <w:color w:val="auto"/>
          <w:spacing w:val="2"/>
          <w:shd w:val="clear" w:color="auto" w:fill="FFFFFF"/>
        </w:rPr>
        <w:t xml:space="preserve">Выполняют операции по п. 6.2.1.1 два раза с 5 мл аликвотных количеств, взятых из контрольного раствора, полученного по п. 8.4 </w:t>
      </w:r>
      <w:r w:rsidRPr="00811469">
        <w:rPr>
          <w:rStyle w:val="FontStyle34"/>
          <w:color w:val="auto"/>
          <w:sz w:val="24"/>
          <w:szCs w:val="24"/>
          <w:lang w:val="en-US" w:eastAsia="en-US"/>
        </w:rPr>
        <w:t>ISO</w:t>
      </w:r>
      <w:r w:rsidRPr="00811469">
        <w:rPr>
          <w:rStyle w:val="FontStyle34"/>
          <w:color w:val="auto"/>
          <w:sz w:val="24"/>
          <w:szCs w:val="24"/>
          <w:lang w:eastAsia="en-US"/>
        </w:rPr>
        <w:t xml:space="preserve"> 6713.</w:t>
      </w:r>
    </w:p>
    <w:p w:rsidR="009529A7" w:rsidRPr="00811469" w:rsidRDefault="009529A7" w:rsidP="009529A7">
      <w:pPr>
        <w:pStyle w:val="Style7"/>
        <w:widowControl/>
        <w:ind w:firstLine="567"/>
        <w:jc w:val="both"/>
        <w:rPr>
          <w:rStyle w:val="FontStyle34"/>
          <w:color w:val="auto"/>
          <w:sz w:val="24"/>
          <w:szCs w:val="24"/>
          <w:lang w:eastAsia="en-US"/>
        </w:rPr>
      </w:pPr>
      <w:r w:rsidRPr="00811469">
        <w:rPr>
          <w:rFonts w:ascii="Arial" w:hAnsi="Arial" w:cs="Arial"/>
          <w:color w:val="auto"/>
          <w:spacing w:val="2"/>
          <w:shd w:val="clear" w:color="auto" w:fill="FFFFFF"/>
        </w:rPr>
        <w:t>Оставляют эти растворы в качестве контрольных при определении ртути в пигментной части краски.</w:t>
      </w:r>
    </w:p>
    <w:p w:rsidR="009529A7" w:rsidRPr="00811469" w:rsidRDefault="009529A7" w:rsidP="009529A7">
      <w:pPr>
        <w:pStyle w:val="Style13"/>
        <w:widowControl/>
        <w:ind w:firstLine="567"/>
        <w:jc w:val="both"/>
        <w:rPr>
          <w:rFonts w:ascii="Arial" w:hAnsi="Arial" w:cs="Arial"/>
          <w:color w:val="auto"/>
          <w:spacing w:val="2"/>
          <w:shd w:val="clear" w:color="auto" w:fill="FFFFFF"/>
        </w:rPr>
      </w:pPr>
      <w:r w:rsidRPr="00811469">
        <w:rPr>
          <w:rStyle w:val="FontStyle32"/>
          <w:b w:val="0"/>
          <w:color w:val="auto"/>
          <w:sz w:val="24"/>
          <w:szCs w:val="24"/>
          <w:lang w:eastAsia="en-US"/>
        </w:rPr>
        <w:t xml:space="preserve">6.2.2 </w:t>
      </w:r>
      <w:r w:rsidRPr="00811469">
        <w:rPr>
          <w:rFonts w:ascii="Arial" w:hAnsi="Arial" w:cs="Arial"/>
          <w:color w:val="auto"/>
          <w:spacing w:val="2"/>
          <w:shd w:val="clear" w:color="auto" w:fill="FFFFFF"/>
        </w:rPr>
        <w:t>Жидкая часть испытуемой краски</w:t>
      </w:r>
    </w:p>
    <w:p w:rsidR="00134D8F" w:rsidRPr="00811469" w:rsidRDefault="00134D8F" w:rsidP="009529A7">
      <w:pPr>
        <w:pStyle w:val="Style13"/>
        <w:widowControl/>
        <w:ind w:firstLine="567"/>
        <w:jc w:val="both"/>
        <w:rPr>
          <w:rStyle w:val="FontStyle32"/>
          <w:b w:val="0"/>
          <w:color w:val="auto"/>
          <w:sz w:val="24"/>
          <w:szCs w:val="24"/>
          <w:lang w:eastAsia="en-US"/>
        </w:rPr>
      </w:pPr>
    </w:p>
    <w:p w:rsidR="009529A7" w:rsidRPr="00811469" w:rsidRDefault="0037638B" w:rsidP="009529A7">
      <w:pPr>
        <w:pStyle w:val="Style17"/>
        <w:widowControl/>
        <w:ind w:firstLine="567"/>
        <w:jc w:val="both"/>
        <w:rPr>
          <w:rFonts w:ascii="Arial" w:hAnsi="Arial" w:cs="Arial"/>
          <w:color w:val="auto"/>
          <w:spacing w:val="2"/>
          <w:sz w:val="20"/>
          <w:szCs w:val="20"/>
          <w:shd w:val="clear" w:color="auto" w:fill="FFFFFF"/>
        </w:rPr>
      </w:pPr>
      <w:r w:rsidRPr="00811469">
        <w:rPr>
          <w:rStyle w:val="FontStyle51"/>
          <w:color w:val="auto"/>
          <w:spacing w:val="40"/>
          <w:kern w:val="20"/>
          <w:sz w:val="20"/>
          <w:szCs w:val="20"/>
          <w:lang w:eastAsia="en-US"/>
        </w:rPr>
        <w:t>Примечание</w:t>
      </w:r>
      <w:r w:rsidR="004E64C6" w:rsidRPr="00811469">
        <w:rPr>
          <w:rStyle w:val="FontStyle51"/>
          <w:color w:val="auto"/>
          <w:sz w:val="20"/>
          <w:szCs w:val="20"/>
          <w:lang w:eastAsia="en-US"/>
        </w:rPr>
        <w:t xml:space="preserve"> – </w:t>
      </w:r>
      <w:r w:rsidR="009529A7" w:rsidRPr="00811469">
        <w:rPr>
          <w:rFonts w:ascii="Arial" w:hAnsi="Arial" w:cs="Arial"/>
          <w:color w:val="auto"/>
          <w:spacing w:val="2"/>
          <w:sz w:val="20"/>
          <w:szCs w:val="20"/>
          <w:shd w:val="clear" w:color="auto" w:fill="FFFFFF"/>
        </w:rPr>
        <w:t>Указанная ниже методика предназначена только для жидкой пробы, полученной из водоразбавляемой краски.</w:t>
      </w:r>
    </w:p>
    <w:p w:rsidR="00134D8F" w:rsidRPr="00811469" w:rsidRDefault="00134D8F" w:rsidP="009529A7">
      <w:pPr>
        <w:pStyle w:val="Style17"/>
        <w:widowControl/>
        <w:ind w:firstLine="567"/>
        <w:jc w:val="both"/>
        <w:rPr>
          <w:rStyle w:val="FontStyle36"/>
          <w:color w:val="auto"/>
          <w:sz w:val="24"/>
          <w:szCs w:val="24"/>
          <w:lang w:eastAsia="en-US"/>
        </w:rPr>
      </w:pPr>
    </w:p>
    <w:p w:rsidR="009529A7" w:rsidRPr="00811469" w:rsidRDefault="009529A7" w:rsidP="009529A7">
      <w:pPr>
        <w:pStyle w:val="Style18"/>
        <w:widowControl/>
        <w:ind w:firstLine="567"/>
        <w:jc w:val="both"/>
        <w:rPr>
          <w:rFonts w:ascii="Arial" w:hAnsi="Arial" w:cs="Arial"/>
          <w:color w:val="auto"/>
          <w:spacing w:val="2"/>
          <w:shd w:val="clear" w:color="auto" w:fill="FFFFFF"/>
        </w:rPr>
      </w:pPr>
      <w:r w:rsidRPr="00811469">
        <w:rPr>
          <w:rStyle w:val="FontStyle32"/>
          <w:b w:val="0"/>
          <w:color w:val="auto"/>
          <w:sz w:val="24"/>
          <w:szCs w:val="24"/>
          <w:lang w:eastAsia="en-US"/>
        </w:rPr>
        <w:t>6.2.2.1</w:t>
      </w:r>
      <w:r w:rsidR="00134D8F" w:rsidRPr="00811469">
        <w:rPr>
          <w:rStyle w:val="FontStyle32"/>
          <w:b w:val="0"/>
          <w:color w:val="auto"/>
          <w:sz w:val="24"/>
          <w:szCs w:val="24"/>
          <w:lang w:eastAsia="en-US"/>
        </w:rPr>
        <w:t xml:space="preserve"> </w:t>
      </w:r>
      <w:r w:rsidRPr="00811469">
        <w:rPr>
          <w:rFonts w:ascii="Arial" w:hAnsi="Arial" w:cs="Arial"/>
          <w:color w:val="auto"/>
          <w:spacing w:val="2"/>
          <w:shd w:val="clear" w:color="auto" w:fill="FFFFFF"/>
        </w:rPr>
        <w:t xml:space="preserve">Соединяют жидкие пробы, полученные по методу </w:t>
      </w:r>
      <w:r w:rsidRPr="00811469">
        <w:rPr>
          <w:rStyle w:val="FontStyle34"/>
          <w:color w:val="auto"/>
          <w:sz w:val="24"/>
          <w:szCs w:val="24"/>
          <w:lang w:val="en-US" w:eastAsia="en-US"/>
        </w:rPr>
        <w:t>B</w:t>
      </w:r>
      <w:r w:rsidRPr="00811469">
        <w:rPr>
          <w:rFonts w:ascii="Arial" w:hAnsi="Arial" w:cs="Arial"/>
          <w:color w:val="auto"/>
          <w:spacing w:val="2"/>
          <w:shd w:val="clear" w:color="auto" w:fill="FFFFFF"/>
        </w:rPr>
        <w:t xml:space="preserve"> п. 6.4.2</w:t>
      </w:r>
      <w:r w:rsidR="00134D8F" w:rsidRPr="00811469">
        <w:rPr>
          <w:rFonts w:ascii="Arial" w:hAnsi="Arial" w:cs="Arial"/>
          <w:color w:val="auto"/>
          <w:spacing w:val="2"/>
          <w:shd w:val="clear" w:color="auto" w:fill="FFFFFF"/>
        </w:rPr>
        <w:t xml:space="preserve"> </w:t>
      </w:r>
      <w:r w:rsidRPr="00811469">
        <w:rPr>
          <w:rStyle w:val="FontStyle34"/>
          <w:color w:val="auto"/>
          <w:sz w:val="24"/>
          <w:szCs w:val="24"/>
          <w:lang w:val="en-US" w:eastAsia="en-US"/>
        </w:rPr>
        <w:t>ISO</w:t>
      </w:r>
      <w:r w:rsidRPr="00811469">
        <w:rPr>
          <w:rStyle w:val="FontStyle34"/>
          <w:color w:val="auto"/>
          <w:sz w:val="24"/>
          <w:szCs w:val="24"/>
          <w:lang w:eastAsia="en-US"/>
        </w:rPr>
        <w:t xml:space="preserve"> 6713, </w:t>
      </w:r>
      <w:r w:rsidRPr="00811469">
        <w:rPr>
          <w:rFonts w:ascii="Arial" w:hAnsi="Arial" w:cs="Arial"/>
          <w:color w:val="auto"/>
          <w:spacing w:val="2"/>
          <w:shd w:val="clear" w:color="auto" w:fill="FFFFFF"/>
        </w:rPr>
        <w:t xml:space="preserve">с предпочтительным использованием ацетона для всех экстракций. Доводят ацетоном до общего объема 500 мл в мерной колбе с одной меткой и тщательно перемешивают. </w:t>
      </w:r>
    </w:p>
    <w:p w:rsidR="00134D8F" w:rsidRPr="00811469" w:rsidRDefault="00134D8F" w:rsidP="009529A7">
      <w:pPr>
        <w:pStyle w:val="Style18"/>
        <w:widowControl/>
        <w:ind w:firstLine="567"/>
        <w:jc w:val="both"/>
        <w:rPr>
          <w:rStyle w:val="FontStyle34"/>
          <w:color w:val="auto"/>
          <w:sz w:val="24"/>
          <w:szCs w:val="24"/>
          <w:lang w:eastAsia="en-US"/>
        </w:rPr>
      </w:pPr>
    </w:p>
    <w:p w:rsidR="009529A7" w:rsidRPr="00811469" w:rsidRDefault="0037638B" w:rsidP="009529A7">
      <w:pPr>
        <w:pStyle w:val="Style17"/>
        <w:widowControl/>
        <w:ind w:firstLine="567"/>
        <w:jc w:val="both"/>
        <w:rPr>
          <w:rFonts w:ascii="Arial" w:hAnsi="Arial" w:cs="Arial"/>
          <w:color w:val="auto"/>
          <w:spacing w:val="2"/>
          <w:sz w:val="20"/>
          <w:szCs w:val="20"/>
          <w:shd w:val="clear" w:color="auto" w:fill="FFFFFF"/>
        </w:rPr>
      </w:pPr>
      <w:r w:rsidRPr="00811469">
        <w:rPr>
          <w:rStyle w:val="FontStyle51"/>
          <w:color w:val="auto"/>
          <w:spacing w:val="40"/>
          <w:kern w:val="20"/>
          <w:sz w:val="20"/>
          <w:szCs w:val="20"/>
          <w:lang w:eastAsia="en-US"/>
        </w:rPr>
        <w:t>Примечание</w:t>
      </w:r>
      <w:r w:rsidR="004E64C6" w:rsidRPr="00811469">
        <w:rPr>
          <w:rStyle w:val="FontStyle51"/>
          <w:color w:val="auto"/>
          <w:sz w:val="20"/>
          <w:szCs w:val="20"/>
          <w:lang w:eastAsia="en-US"/>
        </w:rPr>
        <w:t xml:space="preserve"> – </w:t>
      </w:r>
      <w:r w:rsidR="009529A7" w:rsidRPr="00811469">
        <w:rPr>
          <w:rFonts w:ascii="Arial" w:hAnsi="Arial" w:cs="Arial"/>
          <w:color w:val="auto"/>
          <w:spacing w:val="2"/>
          <w:sz w:val="20"/>
          <w:szCs w:val="20"/>
          <w:shd w:val="clear" w:color="auto" w:fill="FFFFFF"/>
        </w:rPr>
        <w:t>Для красок с высоким содержанием пигмента нет необходимости экстрагировать такое большое количество краски, и в этих случаях общий объем жидкости будет значительно меньше 500 мл. Если это так, то можно взять меньший объем, но при этом необходимо установить соответствующее аликвотное количество образца, необходимого для испытания и расчета (п. 7.1.2).</w:t>
      </w:r>
    </w:p>
    <w:p w:rsidR="00134D8F" w:rsidRPr="00811469" w:rsidRDefault="00134D8F" w:rsidP="009529A7">
      <w:pPr>
        <w:pStyle w:val="Style17"/>
        <w:widowControl/>
        <w:ind w:firstLine="567"/>
        <w:jc w:val="both"/>
        <w:rPr>
          <w:rStyle w:val="FontStyle36"/>
          <w:color w:val="auto"/>
          <w:sz w:val="24"/>
          <w:szCs w:val="24"/>
          <w:lang w:eastAsia="en-US"/>
        </w:rPr>
      </w:pPr>
    </w:p>
    <w:p w:rsidR="009529A7" w:rsidRPr="00811469" w:rsidRDefault="009529A7" w:rsidP="009529A7">
      <w:pPr>
        <w:pStyle w:val="Style18"/>
        <w:widowControl/>
        <w:ind w:firstLine="567"/>
        <w:jc w:val="both"/>
        <w:rPr>
          <w:rFonts w:ascii="Arial" w:hAnsi="Arial" w:cs="Arial"/>
          <w:color w:val="auto"/>
          <w:spacing w:val="2"/>
          <w:shd w:val="clear" w:color="auto" w:fill="FFFFFF"/>
        </w:rPr>
      </w:pPr>
      <w:r w:rsidRPr="00811469">
        <w:rPr>
          <w:rStyle w:val="FontStyle32"/>
          <w:b w:val="0"/>
          <w:color w:val="auto"/>
          <w:sz w:val="24"/>
          <w:szCs w:val="24"/>
          <w:lang w:eastAsia="en-US"/>
        </w:rPr>
        <w:t xml:space="preserve">6.2.2.2 </w:t>
      </w:r>
      <w:r w:rsidRPr="00811469">
        <w:rPr>
          <w:rFonts w:ascii="Arial" w:hAnsi="Arial" w:cs="Arial"/>
          <w:color w:val="auto"/>
          <w:spacing w:val="2"/>
          <w:shd w:val="clear" w:color="auto" w:fill="FFFFFF"/>
        </w:rPr>
        <w:t xml:space="preserve">Пипеткой вносят 25 мл объединенной жидкости (п. 6.2.2.1) в предварительно взвешенную колбу вместимостью 100 мл с круглым горлом и стеклянной притертой пробкой, которую можно подсоединить к роторному испарителю (п. 5.14). Помещают колбу на роторный испаритель и устанавливают скорость вращения около 150 об/мин. Для усиления скорости испарения под колбу устанавливают водяную баню </w:t>
      </w:r>
      <w:r w:rsidRPr="00811469">
        <w:rPr>
          <w:rStyle w:val="FontStyle34"/>
          <w:color w:val="auto"/>
          <w:sz w:val="24"/>
          <w:szCs w:val="24"/>
          <w:lang w:eastAsia="en-US"/>
        </w:rPr>
        <w:t>(5.15)</w:t>
      </w:r>
      <w:r w:rsidRPr="00811469">
        <w:rPr>
          <w:rFonts w:ascii="Arial" w:hAnsi="Arial" w:cs="Arial"/>
          <w:color w:val="auto"/>
          <w:spacing w:val="2"/>
          <w:shd w:val="clear" w:color="auto" w:fill="FFFFFF"/>
        </w:rPr>
        <w:t xml:space="preserve">, обеспечивающую температуру (45±5) °С, до полного удаления летучих растворителей. Удаляют колбу из испарителя, высушивают снаружи чистой папиросной бумагой и снова взвешивают для определения массы нелетучего остатка. </w:t>
      </w:r>
    </w:p>
    <w:p w:rsidR="00134D8F" w:rsidRPr="00811469" w:rsidRDefault="00134D8F" w:rsidP="009529A7">
      <w:pPr>
        <w:pStyle w:val="Style18"/>
        <w:widowControl/>
        <w:ind w:firstLine="567"/>
        <w:jc w:val="both"/>
        <w:rPr>
          <w:rStyle w:val="FontStyle34"/>
          <w:color w:val="auto"/>
          <w:sz w:val="24"/>
          <w:szCs w:val="24"/>
          <w:lang w:eastAsia="en-US"/>
        </w:rPr>
      </w:pPr>
    </w:p>
    <w:p w:rsidR="009529A7" w:rsidRPr="00811469" w:rsidRDefault="0037638B" w:rsidP="009529A7">
      <w:pPr>
        <w:pStyle w:val="Style17"/>
        <w:widowControl/>
        <w:ind w:firstLine="567"/>
        <w:jc w:val="both"/>
        <w:rPr>
          <w:rFonts w:ascii="Arial" w:hAnsi="Arial" w:cs="Arial"/>
          <w:color w:val="auto"/>
          <w:spacing w:val="2"/>
          <w:sz w:val="20"/>
          <w:szCs w:val="20"/>
          <w:shd w:val="clear" w:color="auto" w:fill="FFFFFF"/>
        </w:rPr>
      </w:pPr>
      <w:r w:rsidRPr="00811469">
        <w:rPr>
          <w:rStyle w:val="FontStyle51"/>
          <w:color w:val="auto"/>
          <w:spacing w:val="40"/>
          <w:kern w:val="20"/>
          <w:sz w:val="20"/>
          <w:szCs w:val="20"/>
          <w:lang w:eastAsia="en-US"/>
        </w:rPr>
        <w:t>Примечание</w:t>
      </w:r>
      <w:r w:rsidR="004E64C6" w:rsidRPr="00811469">
        <w:rPr>
          <w:rStyle w:val="FontStyle51"/>
          <w:color w:val="auto"/>
          <w:sz w:val="20"/>
          <w:szCs w:val="20"/>
          <w:lang w:eastAsia="en-US"/>
        </w:rPr>
        <w:t xml:space="preserve"> – </w:t>
      </w:r>
      <w:r w:rsidR="009529A7" w:rsidRPr="00811469">
        <w:rPr>
          <w:rFonts w:ascii="Arial" w:hAnsi="Arial" w:cs="Arial"/>
          <w:color w:val="auto"/>
          <w:spacing w:val="2"/>
          <w:sz w:val="20"/>
          <w:szCs w:val="20"/>
          <w:shd w:val="clear" w:color="auto" w:fill="FFFFFF"/>
        </w:rPr>
        <w:t>Может возникнуть необходимость в подсоединении вакуума к роторному испарителю для облегчения удаления высококипящих растворителей.</w:t>
      </w:r>
    </w:p>
    <w:p w:rsidR="0046540C" w:rsidRPr="00811469" w:rsidRDefault="0046540C" w:rsidP="009529A7">
      <w:pPr>
        <w:pStyle w:val="Style17"/>
        <w:widowControl/>
        <w:ind w:firstLine="567"/>
        <w:jc w:val="both"/>
        <w:rPr>
          <w:rStyle w:val="FontStyle36"/>
          <w:color w:val="auto"/>
          <w:sz w:val="24"/>
          <w:szCs w:val="24"/>
          <w:lang w:eastAsia="en-US"/>
        </w:rPr>
      </w:pPr>
    </w:p>
    <w:p w:rsidR="009529A7" w:rsidRPr="00811469" w:rsidRDefault="009529A7" w:rsidP="009529A7">
      <w:pPr>
        <w:pStyle w:val="Style18"/>
        <w:widowControl/>
        <w:ind w:firstLine="567"/>
        <w:jc w:val="both"/>
        <w:rPr>
          <w:rStyle w:val="FontStyle34"/>
          <w:color w:val="auto"/>
          <w:sz w:val="24"/>
          <w:szCs w:val="24"/>
          <w:lang w:eastAsia="en-US"/>
        </w:rPr>
      </w:pPr>
      <w:r w:rsidRPr="00811469">
        <w:rPr>
          <w:rStyle w:val="FontStyle32"/>
          <w:b w:val="0"/>
          <w:color w:val="auto"/>
          <w:sz w:val="24"/>
          <w:szCs w:val="24"/>
          <w:lang w:eastAsia="en-US"/>
        </w:rPr>
        <w:t>6.2.2</w:t>
      </w:r>
      <w:r w:rsidRPr="00811469">
        <w:rPr>
          <w:rStyle w:val="FontStyle34"/>
          <w:color w:val="auto"/>
          <w:sz w:val="24"/>
          <w:szCs w:val="24"/>
          <w:lang w:eastAsia="en-US"/>
        </w:rPr>
        <w:t>.3</w:t>
      </w:r>
      <w:r w:rsidR="0046540C" w:rsidRPr="00811469">
        <w:rPr>
          <w:rStyle w:val="FontStyle34"/>
          <w:color w:val="auto"/>
          <w:sz w:val="24"/>
          <w:szCs w:val="24"/>
          <w:lang w:eastAsia="en-US"/>
        </w:rPr>
        <w:t xml:space="preserve"> </w:t>
      </w:r>
      <w:r w:rsidRPr="00811469">
        <w:rPr>
          <w:rFonts w:ascii="Arial" w:hAnsi="Arial" w:cs="Arial"/>
          <w:color w:val="auto"/>
          <w:spacing w:val="2"/>
          <w:shd w:val="clear" w:color="auto" w:fill="FFFFFF"/>
        </w:rPr>
        <w:t>Операцию выполняют два раза</w:t>
      </w:r>
      <w:r w:rsidRPr="00811469">
        <w:rPr>
          <w:rStyle w:val="FontStyle34"/>
          <w:color w:val="auto"/>
          <w:sz w:val="24"/>
          <w:szCs w:val="24"/>
          <w:lang w:eastAsia="en-US"/>
        </w:rPr>
        <w:t>.</w:t>
      </w:r>
    </w:p>
    <w:p w:rsidR="009529A7" w:rsidRPr="00811469" w:rsidRDefault="009529A7" w:rsidP="009529A7">
      <w:pPr>
        <w:pStyle w:val="Style7"/>
        <w:widowControl/>
        <w:ind w:firstLine="567"/>
        <w:jc w:val="both"/>
        <w:rPr>
          <w:rStyle w:val="FontStyle34"/>
          <w:color w:val="auto"/>
          <w:sz w:val="24"/>
          <w:szCs w:val="24"/>
          <w:lang w:eastAsia="en-US"/>
        </w:rPr>
      </w:pPr>
      <w:r w:rsidRPr="00811469">
        <w:rPr>
          <w:rFonts w:ascii="Arial" w:hAnsi="Arial" w:cs="Arial"/>
          <w:color w:val="auto"/>
          <w:spacing w:val="2"/>
          <w:shd w:val="clear" w:color="auto" w:fill="FFFFFF"/>
        </w:rPr>
        <w:t>Помещают испытуемую часть остатка, приблизительно 20 мг (п. 6.2.2.2) в предварительно взвешенную капсулу из отвержденного желатина (п. 5.13), сразу закрывают ее и взвешивают с погрешностью не более 0,1 мг.</w:t>
      </w:r>
    </w:p>
    <w:p w:rsidR="009529A7" w:rsidRPr="00811469" w:rsidRDefault="009529A7" w:rsidP="009529A7">
      <w:pPr>
        <w:pStyle w:val="Style7"/>
        <w:widowControl/>
        <w:ind w:firstLine="567"/>
        <w:jc w:val="both"/>
        <w:rPr>
          <w:rFonts w:ascii="Arial" w:hAnsi="Arial" w:cs="Arial"/>
          <w:color w:val="auto"/>
          <w:spacing w:val="2"/>
          <w:shd w:val="clear" w:color="auto" w:fill="FFFFFF"/>
        </w:rPr>
      </w:pPr>
      <w:r w:rsidRPr="00811469">
        <w:rPr>
          <w:rFonts w:ascii="Arial" w:hAnsi="Arial" w:cs="Arial"/>
          <w:color w:val="auto"/>
          <w:spacing w:val="2"/>
          <w:shd w:val="clear" w:color="auto" w:fill="FFFFFF"/>
        </w:rPr>
        <w:t xml:space="preserve">Помещают взвешенную капсулу в держатель образца </w:t>
      </w:r>
      <w:r w:rsidRPr="00811469">
        <w:rPr>
          <w:rStyle w:val="FontStyle34"/>
          <w:color w:val="auto"/>
          <w:sz w:val="24"/>
          <w:szCs w:val="24"/>
          <w:lang w:eastAsia="en-US"/>
        </w:rPr>
        <w:t xml:space="preserve">(5.6) </w:t>
      </w:r>
      <w:r w:rsidRPr="00811469">
        <w:rPr>
          <w:rFonts w:ascii="Arial" w:hAnsi="Arial" w:cs="Arial"/>
          <w:color w:val="auto"/>
          <w:spacing w:val="2"/>
          <w:shd w:val="clear" w:color="auto" w:fill="FFFFFF"/>
        </w:rPr>
        <w:t xml:space="preserve">(см. рисунок 1). Заполняют колбу для сжигания </w:t>
      </w:r>
      <w:r w:rsidRPr="00811469">
        <w:rPr>
          <w:rStyle w:val="FontStyle34"/>
          <w:color w:val="auto"/>
          <w:sz w:val="24"/>
          <w:szCs w:val="24"/>
          <w:lang w:eastAsia="en-US"/>
        </w:rPr>
        <w:t xml:space="preserve">(5.5) </w:t>
      </w:r>
      <w:r w:rsidRPr="00811469">
        <w:rPr>
          <w:rFonts w:ascii="Arial" w:hAnsi="Arial" w:cs="Arial"/>
          <w:color w:val="auto"/>
          <w:spacing w:val="2"/>
          <w:shd w:val="clear" w:color="auto" w:fill="FFFFFF"/>
        </w:rPr>
        <w:t xml:space="preserve">кислородом </w:t>
      </w:r>
      <w:r w:rsidRPr="00811469">
        <w:rPr>
          <w:rStyle w:val="FontStyle34"/>
          <w:color w:val="auto"/>
          <w:sz w:val="24"/>
          <w:szCs w:val="24"/>
          <w:lang w:eastAsia="en-US"/>
        </w:rPr>
        <w:t xml:space="preserve">(4.1) </w:t>
      </w:r>
      <w:r w:rsidRPr="00811469">
        <w:rPr>
          <w:rFonts w:ascii="Arial" w:hAnsi="Arial" w:cs="Arial"/>
          <w:color w:val="auto"/>
          <w:spacing w:val="2"/>
          <w:shd w:val="clear" w:color="auto" w:fill="FFFFFF"/>
        </w:rPr>
        <w:t xml:space="preserve">при атмосферном давлении, быстро вводят из бюретки </w:t>
      </w:r>
      <w:r w:rsidRPr="00811469">
        <w:rPr>
          <w:rStyle w:val="FontStyle34"/>
          <w:color w:val="auto"/>
          <w:sz w:val="24"/>
          <w:szCs w:val="24"/>
          <w:lang w:eastAsia="en-US"/>
        </w:rPr>
        <w:t>(5.16)</w:t>
      </w:r>
      <w:r w:rsidRPr="00811469">
        <w:rPr>
          <w:rFonts w:ascii="Arial" w:hAnsi="Arial" w:cs="Arial"/>
          <w:color w:val="auto"/>
          <w:spacing w:val="2"/>
          <w:shd w:val="clear" w:color="auto" w:fill="FFFFFF"/>
        </w:rPr>
        <w:t xml:space="preserve"> вместимостью 10 мл 3 мл азотной кислоты </w:t>
      </w:r>
      <w:r w:rsidRPr="00811469">
        <w:rPr>
          <w:rStyle w:val="FontStyle34"/>
          <w:color w:val="auto"/>
          <w:sz w:val="24"/>
          <w:szCs w:val="24"/>
          <w:lang w:eastAsia="en-US"/>
        </w:rPr>
        <w:t xml:space="preserve">(4.4) </w:t>
      </w:r>
      <w:r w:rsidRPr="00811469">
        <w:rPr>
          <w:rFonts w:ascii="Arial" w:hAnsi="Arial" w:cs="Arial"/>
          <w:color w:val="auto"/>
          <w:spacing w:val="2"/>
          <w:shd w:val="clear" w:color="auto" w:fill="FFFFFF"/>
        </w:rPr>
        <w:t xml:space="preserve">и помещают в нее держатель образца, плотно подгоняя пришлифованное соединение, чтобы не выходил газ. Подсоединяют генератор искры (п. 5.7) электрическими проводами к держателю испытуемого образца (рисунок 3), помещают аппарат за защитный экран и подключают высокое напряжение для получения искры и поджигания образца. </w:t>
      </w:r>
    </w:p>
    <w:p w:rsidR="009529A7" w:rsidRPr="00811469" w:rsidRDefault="009529A7" w:rsidP="009529A7">
      <w:pPr>
        <w:pStyle w:val="Style7"/>
        <w:widowControl/>
        <w:ind w:firstLine="567"/>
        <w:jc w:val="both"/>
        <w:rPr>
          <w:rStyle w:val="FontStyle34"/>
          <w:color w:val="auto"/>
          <w:sz w:val="24"/>
          <w:szCs w:val="24"/>
          <w:lang w:eastAsia="en-US"/>
        </w:rPr>
      </w:pPr>
      <w:r w:rsidRPr="00811469">
        <w:rPr>
          <w:rFonts w:ascii="Arial" w:hAnsi="Arial" w:cs="Arial"/>
          <w:color w:val="auto"/>
          <w:spacing w:val="2"/>
          <w:shd w:val="clear" w:color="auto" w:fill="FFFFFF"/>
        </w:rPr>
        <w:t xml:space="preserve">После полного сжигания колбу с содержимым встряхивают и оставляют на 30 мин, изредка встряхивая. Вынимают держатель образца и добавляют в колбу 22 мл воды из бюретки вместимостью 25 мл </w:t>
      </w:r>
      <w:r w:rsidRPr="00811469">
        <w:rPr>
          <w:rStyle w:val="FontStyle34"/>
          <w:color w:val="auto"/>
          <w:sz w:val="24"/>
          <w:szCs w:val="24"/>
          <w:lang w:eastAsia="en-US"/>
        </w:rPr>
        <w:t>(5.16)</w:t>
      </w:r>
      <w:r w:rsidRPr="00811469">
        <w:rPr>
          <w:rFonts w:ascii="Arial" w:hAnsi="Arial" w:cs="Arial"/>
          <w:color w:val="auto"/>
          <w:spacing w:val="2"/>
          <w:shd w:val="clear" w:color="auto" w:fill="FFFFFF"/>
        </w:rPr>
        <w:t>. Возвращают держатель образца в колбу и тщательно ее встряхивают</w:t>
      </w:r>
      <w:r w:rsidRPr="00811469">
        <w:rPr>
          <w:rStyle w:val="FontStyle34"/>
          <w:color w:val="auto"/>
          <w:sz w:val="24"/>
          <w:szCs w:val="24"/>
          <w:lang w:eastAsia="en-US"/>
        </w:rPr>
        <w:t>.</w:t>
      </w:r>
    </w:p>
    <w:p w:rsidR="009529A7" w:rsidRPr="00811469" w:rsidRDefault="009529A7" w:rsidP="009529A7">
      <w:pPr>
        <w:pStyle w:val="formattext"/>
        <w:shd w:val="clear" w:color="auto" w:fill="FFFFFF"/>
        <w:spacing w:before="0" w:beforeAutospacing="0" w:after="0" w:afterAutospacing="0"/>
        <w:ind w:firstLine="567"/>
        <w:jc w:val="both"/>
        <w:textAlignment w:val="baseline"/>
        <w:rPr>
          <w:rStyle w:val="FontStyle34"/>
          <w:color w:val="auto"/>
          <w:spacing w:val="2"/>
          <w:sz w:val="24"/>
          <w:szCs w:val="24"/>
        </w:rPr>
      </w:pPr>
      <w:r w:rsidRPr="00811469">
        <w:rPr>
          <w:color w:val="auto"/>
          <w:spacing w:val="2"/>
        </w:rPr>
        <w:t>Переливают содержимое колбы для сжигания в плотно закрытую стеклянную емкость вместимостью приблизительно 25 мл.</w:t>
      </w:r>
    </w:p>
    <w:p w:rsidR="009529A7" w:rsidRPr="00811469" w:rsidRDefault="009529A7" w:rsidP="009529A7">
      <w:pPr>
        <w:pStyle w:val="Style18"/>
        <w:widowControl/>
        <w:ind w:firstLine="567"/>
        <w:jc w:val="both"/>
        <w:rPr>
          <w:rStyle w:val="FontStyle34"/>
          <w:color w:val="auto"/>
          <w:sz w:val="24"/>
          <w:szCs w:val="24"/>
          <w:lang w:eastAsia="en-US"/>
        </w:rPr>
      </w:pPr>
      <w:r w:rsidRPr="00811469">
        <w:rPr>
          <w:rStyle w:val="FontStyle32"/>
          <w:b w:val="0"/>
          <w:color w:val="auto"/>
          <w:sz w:val="24"/>
          <w:szCs w:val="24"/>
          <w:lang w:eastAsia="en-US"/>
        </w:rPr>
        <w:lastRenderedPageBreak/>
        <w:t xml:space="preserve">6.2.2.4 </w:t>
      </w:r>
      <w:r w:rsidRPr="00811469">
        <w:rPr>
          <w:rFonts w:ascii="Arial" w:hAnsi="Arial" w:cs="Arial"/>
          <w:color w:val="auto"/>
          <w:spacing w:val="2"/>
          <w:shd w:val="clear" w:color="auto" w:fill="FFFFFF"/>
        </w:rPr>
        <w:t>Пипеткой вносят по 5 мл аликвотного количества раствора, полученного по п.6.2.2.3, в каждую мерную колбу вместимостью 100 мл</w:t>
      </w:r>
      <w:r w:rsidR="0046540C" w:rsidRPr="00811469">
        <w:rPr>
          <w:rFonts w:ascii="Arial" w:hAnsi="Arial" w:cs="Arial"/>
          <w:color w:val="auto"/>
          <w:spacing w:val="2"/>
          <w:shd w:val="clear" w:color="auto" w:fill="FFFFFF"/>
        </w:rPr>
        <w:t xml:space="preserve"> </w:t>
      </w:r>
      <w:r w:rsidRPr="00811469">
        <w:rPr>
          <w:rStyle w:val="FontStyle34"/>
          <w:color w:val="auto"/>
          <w:sz w:val="24"/>
          <w:szCs w:val="24"/>
          <w:lang w:eastAsia="en-US"/>
        </w:rPr>
        <w:t>(5.17)</w:t>
      </w:r>
      <w:r w:rsidRPr="00811469">
        <w:rPr>
          <w:rFonts w:ascii="Arial" w:hAnsi="Arial" w:cs="Arial"/>
          <w:color w:val="auto"/>
          <w:spacing w:val="2"/>
          <w:shd w:val="clear" w:color="auto" w:fill="FFFFFF"/>
        </w:rPr>
        <w:t>, разбавляют</w:t>
      </w:r>
      <w:r w:rsidR="0046540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до</w:t>
      </w:r>
      <w:r w:rsidR="0046540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метки</w:t>
      </w:r>
      <w:r w:rsidR="0046540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серной</w:t>
      </w:r>
      <w:r w:rsidR="0046540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кислотой</w:t>
      </w:r>
      <w:r w:rsidR="0046540C" w:rsidRPr="00811469">
        <w:rPr>
          <w:rFonts w:ascii="Arial" w:hAnsi="Arial" w:cs="Arial"/>
          <w:color w:val="auto"/>
          <w:spacing w:val="2"/>
          <w:shd w:val="clear" w:color="auto" w:fill="FFFFFF"/>
        </w:rPr>
        <w:t xml:space="preserve"> </w:t>
      </w:r>
      <w:r w:rsidRPr="00811469">
        <w:rPr>
          <w:rStyle w:val="FontStyle34"/>
          <w:color w:val="auto"/>
          <w:sz w:val="24"/>
          <w:szCs w:val="24"/>
          <w:lang w:eastAsia="en-US"/>
        </w:rPr>
        <w:t xml:space="preserve">(4.3) </w:t>
      </w:r>
      <w:r w:rsidRPr="00811469">
        <w:rPr>
          <w:rFonts w:ascii="Arial" w:hAnsi="Arial" w:cs="Arial"/>
          <w:color w:val="auto"/>
          <w:spacing w:val="2"/>
          <w:shd w:val="clear" w:color="auto" w:fill="FFFFFF"/>
        </w:rPr>
        <w:t>и</w:t>
      </w:r>
      <w:r w:rsidR="0046540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тщательно</w:t>
      </w:r>
      <w:r w:rsidR="0046540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 xml:space="preserve">перемешивают. </w:t>
      </w:r>
    </w:p>
    <w:p w:rsidR="009529A7" w:rsidRPr="00811469" w:rsidRDefault="009529A7" w:rsidP="009529A7">
      <w:pPr>
        <w:pStyle w:val="Style7"/>
        <w:widowControl/>
        <w:ind w:firstLine="567"/>
        <w:jc w:val="both"/>
        <w:rPr>
          <w:rFonts w:ascii="Arial" w:hAnsi="Arial" w:cs="Arial"/>
          <w:color w:val="auto"/>
          <w:spacing w:val="2"/>
          <w:shd w:val="clear" w:color="auto" w:fill="FFFFFF"/>
        </w:rPr>
      </w:pPr>
      <w:r w:rsidRPr="00811469">
        <w:rPr>
          <w:rFonts w:ascii="Arial" w:hAnsi="Arial" w:cs="Arial"/>
          <w:color w:val="auto"/>
          <w:spacing w:val="2"/>
          <w:shd w:val="clear" w:color="auto" w:fill="FFFFFF"/>
        </w:rPr>
        <w:t>Оставляют эти растворы для определения содержания ртути в жидкой части краски.</w:t>
      </w:r>
    </w:p>
    <w:p w:rsidR="0046540C" w:rsidRPr="00811469" w:rsidRDefault="0046540C" w:rsidP="009529A7">
      <w:pPr>
        <w:pStyle w:val="Style7"/>
        <w:widowControl/>
        <w:ind w:firstLine="567"/>
        <w:jc w:val="both"/>
        <w:rPr>
          <w:rStyle w:val="FontStyle34"/>
          <w:color w:val="auto"/>
          <w:sz w:val="24"/>
          <w:szCs w:val="24"/>
          <w:lang w:eastAsia="en-US"/>
        </w:rPr>
      </w:pPr>
    </w:p>
    <w:p w:rsidR="009529A7" w:rsidRPr="00811469" w:rsidRDefault="00E4766F" w:rsidP="009529A7">
      <w:pPr>
        <w:pStyle w:val="Style17"/>
        <w:widowControl/>
        <w:ind w:firstLine="567"/>
        <w:jc w:val="both"/>
        <w:rPr>
          <w:rFonts w:ascii="Arial" w:hAnsi="Arial" w:cs="Arial"/>
          <w:color w:val="auto"/>
          <w:spacing w:val="2"/>
          <w:sz w:val="20"/>
          <w:szCs w:val="20"/>
          <w:shd w:val="clear" w:color="auto" w:fill="FFFFFF"/>
        </w:rPr>
      </w:pPr>
      <w:r w:rsidRPr="00811469">
        <w:rPr>
          <w:rStyle w:val="FontStyle51"/>
          <w:color w:val="auto"/>
          <w:spacing w:val="40"/>
          <w:kern w:val="20"/>
          <w:sz w:val="20"/>
          <w:szCs w:val="20"/>
          <w:lang w:eastAsia="en-US"/>
        </w:rPr>
        <w:t>Примечание</w:t>
      </w:r>
      <w:r w:rsidR="004E64C6" w:rsidRPr="00811469">
        <w:rPr>
          <w:rStyle w:val="FontStyle51"/>
          <w:color w:val="auto"/>
          <w:sz w:val="20"/>
          <w:szCs w:val="20"/>
          <w:lang w:eastAsia="en-US"/>
        </w:rPr>
        <w:t xml:space="preserve"> – </w:t>
      </w:r>
      <w:r w:rsidR="009529A7" w:rsidRPr="00811469">
        <w:rPr>
          <w:rFonts w:ascii="Arial" w:hAnsi="Arial" w:cs="Arial"/>
          <w:color w:val="auto"/>
          <w:spacing w:val="2"/>
          <w:sz w:val="20"/>
          <w:szCs w:val="20"/>
          <w:shd w:val="clear" w:color="auto" w:fill="FFFFFF"/>
        </w:rPr>
        <w:t>Так как сжигание испытуемой части было проведено ранее, на этой стадии не проводят окисления перманганатом калия.</w:t>
      </w:r>
    </w:p>
    <w:p w:rsidR="0046540C" w:rsidRPr="00811469" w:rsidRDefault="0046540C" w:rsidP="009529A7">
      <w:pPr>
        <w:pStyle w:val="Style17"/>
        <w:widowControl/>
        <w:ind w:firstLine="567"/>
        <w:jc w:val="both"/>
        <w:rPr>
          <w:rStyle w:val="FontStyle36"/>
          <w:color w:val="auto"/>
          <w:sz w:val="24"/>
          <w:szCs w:val="24"/>
          <w:lang w:eastAsia="en-US"/>
        </w:rPr>
      </w:pPr>
    </w:p>
    <w:p w:rsidR="0046540C" w:rsidRPr="00811469" w:rsidRDefault="009529A7" w:rsidP="0046540C">
      <w:pPr>
        <w:pStyle w:val="Style18"/>
        <w:widowControl/>
        <w:ind w:firstLine="567"/>
        <w:jc w:val="both"/>
        <w:rPr>
          <w:rFonts w:ascii="Arial" w:hAnsi="Arial" w:cs="Arial"/>
          <w:color w:val="auto"/>
          <w:spacing w:val="2"/>
          <w:shd w:val="clear" w:color="auto" w:fill="FFFFFF"/>
        </w:rPr>
      </w:pPr>
      <w:r w:rsidRPr="00811469">
        <w:rPr>
          <w:rStyle w:val="FontStyle32"/>
          <w:b w:val="0"/>
          <w:color w:val="auto"/>
          <w:sz w:val="24"/>
          <w:szCs w:val="24"/>
          <w:lang w:eastAsia="en-US"/>
        </w:rPr>
        <w:t xml:space="preserve">6.2.2.5 </w:t>
      </w:r>
      <w:r w:rsidRPr="00811469">
        <w:rPr>
          <w:rFonts w:ascii="Arial" w:hAnsi="Arial" w:cs="Arial"/>
          <w:color w:val="auto"/>
          <w:spacing w:val="2"/>
          <w:shd w:val="clear" w:color="auto" w:fill="FFFFFF"/>
        </w:rPr>
        <w:t>Испаряют на роторном испарителе 25 мл ацетона, используемого для получения объединенной жидкой пробы по п. 6.2.2.1. Оставляют в качестве контрольного раствора для жидкой части краски.</w:t>
      </w:r>
    </w:p>
    <w:p w:rsidR="0046540C" w:rsidRPr="00811469" w:rsidRDefault="0046540C" w:rsidP="0046540C">
      <w:pPr>
        <w:pStyle w:val="Style18"/>
        <w:widowControl/>
        <w:ind w:firstLine="567"/>
        <w:jc w:val="both"/>
        <w:rPr>
          <w:rStyle w:val="FontStyle34"/>
          <w:color w:val="auto"/>
          <w:sz w:val="24"/>
          <w:szCs w:val="24"/>
          <w:lang w:eastAsia="en-US"/>
        </w:rPr>
      </w:pPr>
    </w:p>
    <w:p w:rsidR="009529A7" w:rsidRPr="00811469" w:rsidRDefault="00E4766F" w:rsidP="0046540C">
      <w:pPr>
        <w:pStyle w:val="Style18"/>
        <w:widowControl/>
        <w:ind w:firstLine="567"/>
        <w:jc w:val="both"/>
        <w:rPr>
          <w:rFonts w:ascii="Arial" w:hAnsi="Arial" w:cs="Arial"/>
          <w:color w:val="auto"/>
          <w:spacing w:val="2"/>
          <w:sz w:val="20"/>
          <w:szCs w:val="20"/>
          <w:shd w:val="clear" w:color="auto" w:fill="FFFFFF"/>
        </w:rPr>
      </w:pPr>
      <w:r w:rsidRPr="00811469">
        <w:rPr>
          <w:rStyle w:val="FontStyle51"/>
          <w:color w:val="auto"/>
          <w:spacing w:val="40"/>
          <w:kern w:val="20"/>
          <w:sz w:val="20"/>
          <w:szCs w:val="20"/>
          <w:lang w:eastAsia="en-US"/>
        </w:rPr>
        <w:t>Примечание</w:t>
      </w:r>
      <w:r w:rsidR="004E64C6" w:rsidRPr="00811469">
        <w:rPr>
          <w:rStyle w:val="FontStyle51"/>
          <w:color w:val="auto"/>
          <w:sz w:val="20"/>
          <w:szCs w:val="20"/>
          <w:lang w:eastAsia="en-US"/>
        </w:rPr>
        <w:t xml:space="preserve"> – </w:t>
      </w:r>
      <w:r w:rsidR="009529A7" w:rsidRPr="00811469">
        <w:rPr>
          <w:rFonts w:ascii="Arial" w:hAnsi="Arial" w:cs="Arial"/>
          <w:color w:val="auto"/>
          <w:spacing w:val="2"/>
          <w:sz w:val="20"/>
          <w:szCs w:val="20"/>
          <w:shd w:val="clear" w:color="auto" w:fill="FFFFFF"/>
        </w:rPr>
        <w:t>Дважды перегнанный растворитель должен быть хорошего качества и не содержать ртуть; при этом процедуру, изложенную в п. 6.2.2.4, можно не проводить. Если при использовании роторного испарителя образуется осадок, то возникает необходимость подготовить контрольный раствор по пп. 6.2.2.1, 6.2.2.3 и 6.2.2.4.</w:t>
      </w:r>
    </w:p>
    <w:p w:rsidR="0046540C" w:rsidRPr="00811469" w:rsidRDefault="0046540C" w:rsidP="0046540C">
      <w:pPr>
        <w:pStyle w:val="Style18"/>
        <w:widowControl/>
        <w:ind w:firstLine="567"/>
        <w:jc w:val="both"/>
        <w:rPr>
          <w:rStyle w:val="FontStyle36"/>
          <w:color w:val="auto"/>
          <w:sz w:val="24"/>
          <w:szCs w:val="24"/>
          <w:lang w:eastAsia="en-US"/>
        </w:rPr>
      </w:pPr>
    </w:p>
    <w:p w:rsidR="009529A7" w:rsidRPr="00811469" w:rsidRDefault="009529A7" w:rsidP="009529A7">
      <w:pPr>
        <w:pStyle w:val="Style13"/>
        <w:widowControl/>
        <w:ind w:firstLine="567"/>
        <w:jc w:val="both"/>
        <w:rPr>
          <w:rStyle w:val="FontStyle32"/>
          <w:b w:val="0"/>
          <w:color w:val="auto"/>
          <w:sz w:val="24"/>
          <w:szCs w:val="24"/>
          <w:lang w:eastAsia="en-US"/>
        </w:rPr>
      </w:pPr>
      <w:r w:rsidRPr="00811469">
        <w:rPr>
          <w:rStyle w:val="FontStyle32"/>
          <w:b w:val="0"/>
          <w:color w:val="auto"/>
          <w:sz w:val="24"/>
          <w:szCs w:val="24"/>
          <w:lang w:eastAsia="en-US"/>
        </w:rPr>
        <w:t xml:space="preserve">6.2.3 </w:t>
      </w:r>
      <w:r w:rsidRPr="00811469">
        <w:rPr>
          <w:rFonts w:ascii="Arial" w:hAnsi="Arial" w:cs="Arial"/>
          <w:color w:val="auto"/>
          <w:spacing w:val="2"/>
          <w:shd w:val="clear" w:color="auto" w:fill="FFFFFF"/>
        </w:rPr>
        <w:t>Другие испытуемые растворы</w:t>
      </w:r>
    </w:p>
    <w:p w:rsidR="009529A7" w:rsidRPr="00811469" w:rsidRDefault="009529A7" w:rsidP="009529A7">
      <w:pPr>
        <w:pStyle w:val="Style7"/>
        <w:widowControl/>
        <w:ind w:firstLine="567"/>
        <w:jc w:val="both"/>
        <w:rPr>
          <w:rStyle w:val="FontStyle34"/>
          <w:color w:val="auto"/>
          <w:sz w:val="24"/>
          <w:szCs w:val="24"/>
          <w:lang w:eastAsia="en-US"/>
        </w:rPr>
      </w:pPr>
      <w:r w:rsidRPr="00811469">
        <w:rPr>
          <w:rFonts w:ascii="Arial" w:hAnsi="Arial" w:cs="Arial"/>
          <w:color w:val="auto"/>
          <w:spacing w:val="2"/>
          <w:shd w:val="clear" w:color="auto" w:fill="FFFFFF"/>
        </w:rPr>
        <w:t>Используют испытуемые растворы, полученные другими установленными или согласованными методами. Выполняют процедуру по п. 6.2.1.1, включая процесс окисления, если необходимо восстановить ртуть в Hg (II).</w:t>
      </w:r>
    </w:p>
    <w:p w:rsidR="009529A7" w:rsidRPr="00811469" w:rsidRDefault="009529A7" w:rsidP="009529A7">
      <w:pPr>
        <w:pStyle w:val="Style7"/>
        <w:widowControl/>
        <w:ind w:firstLine="567"/>
        <w:jc w:val="both"/>
        <w:rPr>
          <w:rStyle w:val="FontStyle34"/>
          <w:color w:val="auto"/>
          <w:sz w:val="24"/>
          <w:szCs w:val="24"/>
          <w:lang w:eastAsia="en-US"/>
        </w:rPr>
      </w:pPr>
      <w:r w:rsidRPr="00811469">
        <w:rPr>
          <w:rFonts w:ascii="Arial" w:hAnsi="Arial" w:cs="Arial"/>
          <w:color w:val="auto"/>
          <w:spacing w:val="2"/>
          <w:shd w:val="clear" w:color="auto" w:fill="FFFFFF"/>
        </w:rPr>
        <w:t>Подготавливают контрольные растворы, используя идентичный метод, но без испытуемого раствора.</w:t>
      </w:r>
    </w:p>
    <w:p w:rsidR="009529A7" w:rsidRPr="00811469" w:rsidRDefault="009529A7" w:rsidP="009529A7">
      <w:pPr>
        <w:pStyle w:val="Style22"/>
        <w:widowControl/>
        <w:ind w:firstLine="567"/>
        <w:jc w:val="both"/>
        <w:rPr>
          <w:rStyle w:val="FontStyle39"/>
          <w:b w:val="0"/>
          <w:color w:val="auto"/>
          <w:sz w:val="24"/>
          <w:szCs w:val="24"/>
          <w:lang w:eastAsia="en-US"/>
        </w:rPr>
      </w:pPr>
    </w:p>
    <w:p w:rsidR="009529A7" w:rsidRPr="00811469" w:rsidRDefault="009529A7" w:rsidP="009529A7">
      <w:pPr>
        <w:pStyle w:val="Style22"/>
        <w:widowControl/>
        <w:ind w:firstLine="567"/>
        <w:jc w:val="both"/>
        <w:rPr>
          <w:rStyle w:val="FontStyle39"/>
          <w:color w:val="auto"/>
          <w:sz w:val="24"/>
          <w:szCs w:val="24"/>
          <w:lang w:eastAsia="en-US"/>
        </w:rPr>
      </w:pPr>
      <w:r w:rsidRPr="00811469">
        <w:rPr>
          <w:rStyle w:val="FontStyle39"/>
          <w:color w:val="auto"/>
          <w:sz w:val="24"/>
          <w:szCs w:val="24"/>
          <w:lang w:eastAsia="en-US"/>
        </w:rPr>
        <w:t xml:space="preserve">6.3 </w:t>
      </w:r>
      <w:r w:rsidRPr="00811469">
        <w:rPr>
          <w:rStyle w:val="FontStyle40"/>
          <w:color w:val="auto"/>
          <w:sz w:val="24"/>
          <w:szCs w:val="24"/>
          <w:lang w:eastAsia="en-US"/>
        </w:rPr>
        <w:t>Определение</w:t>
      </w:r>
    </w:p>
    <w:p w:rsidR="009529A7" w:rsidRPr="00811469" w:rsidRDefault="009529A7" w:rsidP="009529A7">
      <w:pPr>
        <w:pStyle w:val="Style18"/>
        <w:widowControl/>
        <w:ind w:firstLine="567"/>
        <w:jc w:val="both"/>
        <w:rPr>
          <w:rStyle w:val="FontStyle34"/>
          <w:color w:val="auto"/>
          <w:sz w:val="24"/>
          <w:szCs w:val="24"/>
          <w:lang w:eastAsia="en-US"/>
        </w:rPr>
      </w:pPr>
      <w:r w:rsidRPr="00811469">
        <w:rPr>
          <w:rStyle w:val="FontStyle32"/>
          <w:b w:val="0"/>
          <w:color w:val="auto"/>
          <w:sz w:val="24"/>
          <w:szCs w:val="24"/>
          <w:lang w:eastAsia="en-US"/>
        </w:rPr>
        <w:t xml:space="preserve">6.3.1 </w:t>
      </w:r>
      <w:r w:rsidRPr="00811469">
        <w:rPr>
          <w:rFonts w:ascii="Arial" w:hAnsi="Arial" w:cs="Arial"/>
          <w:color w:val="auto"/>
          <w:spacing w:val="2"/>
          <w:shd w:val="clear" w:color="auto" w:fill="FFFFFF"/>
        </w:rPr>
        <w:t>Определение проводят для каждого испытуемого раствора (пп. 6.2.1.1, 6.2.2.4 или 6.2.3).</w:t>
      </w:r>
    </w:p>
    <w:p w:rsidR="009529A7" w:rsidRPr="00811469" w:rsidRDefault="009529A7" w:rsidP="009529A7">
      <w:pPr>
        <w:pStyle w:val="Style18"/>
        <w:widowControl/>
        <w:ind w:firstLine="567"/>
        <w:jc w:val="both"/>
        <w:rPr>
          <w:rStyle w:val="FontStyle34"/>
          <w:color w:val="auto"/>
          <w:sz w:val="24"/>
          <w:szCs w:val="24"/>
          <w:lang w:eastAsia="en-US"/>
        </w:rPr>
      </w:pPr>
      <w:r w:rsidRPr="00811469">
        <w:rPr>
          <w:rStyle w:val="FontStyle32"/>
          <w:b w:val="0"/>
          <w:color w:val="auto"/>
          <w:sz w:val="24"/>
          <w:szCs w:val="24"/>
          <w:lang w:eastAsia="en-US"/>
        </w:rPr>
        <w:t xml:space="preserve">6.3.2 </w:t>
      </w:r>
      <w:r w:rsidRPr="00811469">
        <w:rPr>
          <w:rFonts w:ascii="Arial" w:hAnsi="Arial" w:cs="Arial"/>
          <w:color w:val="auto"/>
          <w:spacing w:val="2"/>
          <w:shd w:val="clear" w:color="auto" w:fill="FFFFFF"/>
        </w:rPr>
        <w:t xml:space="preserve">Пипеткой вносят в реактор (п. 5.10) такой объем раствора (п. 6.3.1), чтобы значение пика было расположено на оси ординат калибровочного графика. Добавляют пипеткой </w:t>
      </w:r>
      <w:r w:rsidRPr="00811469">
        <w:rPr>
          <w:rStyle w:val="FontStyle34"/>
          <w:color w:val="auto"/>
          <w:sz w:val="24"/>
          <w:szCs w:val="24"/>
          <w:lang w:eastAsia="en-US"/>
        </w:rPr>
        <w:t xml:space="preserve">(5.18) </w:t>
      </w:r>
      <w:r w:rsidRPr="00811469">
        <w:rPr>
          <w:rFonts w:ascii="Arial" w:hAnsi="Arial" w:cs="Arial"/>
          <w:color w:val="auto"/>
          <w:spacing w:val="2"/>
          <w:shd w:val="clear" w:color="auto" w:fill="FFFFFF"/>
        </w:rPr>
        <w:t xml:space="preserve">1 мл раствора хлорида олова (II) </w:t>
      </w:r>
      <w:r w:rsidRPr="00811469">
        <w:rPr>
          <w:rStyle w:val="FontStyle34"/>
          <w:color w:val="auto"/>
          <w:sz w:val="24"/>
          <w:szCs w:val="24"/>
          <w:lang w:eastAsia="en-US"/>
        </w:rPr>
        <w:t>(4.2)</w:t>
      </w:r>
      <w:r w:rsidRPr="00811469">
        <w:rPr>
          <w:rFonts w:ascii="Arial" w:hAnsi="Arial" w:cs="Arial"/>
          <w:color w:val="auto"/>
          <w:spacing w:val="2"/>
          <w:shd w:val="clear" w:color="auto" w:fill="FFFFFF"/>
        </w:rPr>
        <w:t>, тщательно перемешивают и снова подсоединяют реактор. Переводят в обратное положение четырехходовой запорный кран, чтобы поток воздуха прогонял свободные пары ртути через кювету.</w:t>
      </w:r>
    </w:p>
    <w:p w:rsidR="009529A7" w:rsidRPr="00811469" w:rsidRDefault="009529A7" w:rsidP="009529A7">
      <w:pPr>
        <w:pStyle w:val="Style7"/>
        <w:widowControl/>
        <w:ind w:firstLine="567"/>
        <w:jc w:val="both"/>
        <w:rPr>
          <w:rStyle w:val="FontStyle34"/>
          <w:color w:val="auto"/>
          <w:sz w:val="24"/>
          <w:szCs w:val="24"/>
          <w:lang w:eastAsia="en-US"/>
        </w:rPr>
      </w:pPr>
      <w:r w:rsidRPr="00811469">
        <w:rPr>
          <w:rFonts w:ascii="Arial" w:hAnsi="Arial" w:cs="Arial"/>
          <w:color w:val="auto"/>
          <w:spacing w:val="2"/>
          <w:shd w:val="clear" w:color="auto" w:fill="FFFFFF"/>
        </w:rPr>
        <w:t>Записывают показания пика (т.е. или высоту пика, или его площадь, см. п. 6.1.3) и вычитают из его показаний значение контрольного опыта. Концентрацию ртути определяют по калибровочному графику.</w:t>
      </w:r>
    </w:p>
    <w:p w:rsidR="009529A7" w:rsidRPr="00811469" w:rsidRDefault="009529A7" w:rsidP="009529A7">
      <w:pPr>
        <w:pStyle w:val="Style7"/>
        <w:widowControl/>
        <w:ind w:firstLine="567"/>
        <w:jc w:val="both"/>
        <w:rPr>
          <w:rStyle w:val="FontStyle34"/>
          <w:color w:val="auto"/>
          <w:sz w:val="24"/>
          <w:szCs w:val="24"/>
          <w:lang w:eastAsia="en-US"/>
        </w:rPr>
      </w:pPr>
      <w:r w:rsidRPr="00811469">
        <w:rPr>
          <w:rFonts w:ascii="Arial" w:hAnsi="Arial" w:cs="Arial"/>
          <w:color w:val="auto"/>
          <w:spacing w:val="2"/>
          <w:shd w:val="clear" w:color="auto" w:fill="FFFFFF"/>
        </w:rPr>
        <w:t>Если пик у испытуемого раствора выше, чем у калибровочного раствора с максимальной концентрацией ртути (калибровочный раствор № 5), то перед повторным определением разбавляют испытуемый раствор соответственно (коэффициент разбавления</w:t>
      </w:r>
      <w:r w:rsidR="00043002" w:rsidRPr="00811469">
        <w:rPr>
          <w:rFonts w:ascii="Arial" w:hAnsi="Arial" w:cs="Arial"/>
          <w:color w:val="auto"/>
          <w:spacing w:val="2"/>
          <w:shd w:val="clear" w:color="auto" w:fill="FFFFFF"/>
        </w:rPr>
        <w:t xml:space="preserve"> </w:t>
      </w:r>
      <w:r w:rsidRPr="00811469">
        <w:rPr>
          <w:rStyle w:val="FontStyle33"/>
          <w:color w:val="auto"/>
          <w:sz w:val="24"/>
          <w:szCs w:val="24"/>
          <w:lang w:val="en-US" w:eastAsia="en-US"/>
        </w:rPr>
        <w:t>F</w:t>
      </w:r>
      <w:r w:rsidRPr="00811469">
        <w:rPr>
          <w:rFonts w:ascii="Arial" w:hAnsi="Arial" w:cs="Arial"/>
          <w:color w:val="auto"/>
          <w:spacing w:val="2"/>
          <w:shd w:val="clear" w:color="auto" w:fill="FFFFFF"/>
        </w:rPr>
        <w:t xml:space="preserve">) известным объемом серной кислоты </w:t>
      </w:r>
      <w:r w:rsidRPr="00811469">
        <w:rPr>
          <w:rStyle w:val="FontStyle34"/>
          <w:color w:val="auto"/>
          <w:sz w:val="24"/>
          <w:szCs w:val="24"/>
          <w:lang w:eastAsia="en-US"/>
        </w:rPr>
        <w:t>(4.3)</w:t>
      </w:r>
      <w:r w:rsidRPr="00811469">
        <w:rPr>
          <w:rFonts w:ascii="Arial" w:hAnsi="Arial" w:cs="Arial"/>
          <w:color w:val="auto"/>
          <w:spacing w:val="2"/>
          <w:shd w:val="clear" w:color="auto" w:fill="FFFFFF"/>
        </w:rPr>
        <w:t xml:space="preserve">. </w:t>
      </w:r>
    </w:p>
    <w:p w:rsidR="009529A7" w:rsidRPr="00811469" w:rsidRDefault="009529A7" w:rsidP="009529A7">
      <w:pPr>
        <w:pStyle w:val="formattext"/>
        <w:shd w:val="clear" w:color="auto" w:fill="FFFFFF"/>
        <w:spacing w:before="0" w:beforeAutospacing="0" w:after="0" w:afterAutospacing="0"/>
        <w:ind w:firstLine="567"/>
        <w:jc w:val="both"/>
        <w:textAlignment w:val="baseline"/>
        <w:rPr>
          <w:rStyle w:val="FontStyle34"/>
          <w:color w:val="auto"/>
          <w:spacing w:val="2"/>
          <w:sz w:val="24"/>
          <w:szCs w:val="24"/>
        </w:rPr>
      </w:pPr>
      <w:r w:rsidRPr="00811469">
        <w:rPr>
          <w:rStyle w:val="FontStyle32"/>
          <w:b w:val="0"/>
          <w:color w:val="auto"/>
          <w:sz w:val="24"/>
          <w:szCs w:val="24"/>
          <w:lang w:eastAsia="en-US"/>
        </w:rPr>
        <w:t xml:space="preserve">6.3.3 </w:t>
      </w:r>
      <w:r w:rsidRPr="00811469">
        <w:rPr>
          <w:color w:val="auto"/>
          <w:spacing w:val="2"/>
        </w:rPr>
        <w:t>Параллельно с определением выполняют контрольный опыт, используя тот же метод и растворы, полученные по пп. 6.2.1.2, 6.2.2.5 и 6.2.5, соответственно.</w:t>
      </w:r>
    </w:p>
    <w:p w:rsidR="009529A7" w:rsidRPr="00811469" w:rsidRDefault="009529A7" w:rsidP="009529A7">
      <w:pPr>
        <w:pStyle w:val="Style7"/>
        <w:widowControl/>
        <w:ind w:firstLine="567"/>
        <w:jc w:val="both"/>
        <w:rPr>
          <w:rStyle w:val="FontStyle34"/>
          <w:color w:val="auto"/>
          <w:sz w:val="24"/>
          <w:szCs w:val="24"/>
          <w:lang w:eastAsia="en-US"/>
        </w:rPr>
      </w:pPr>
      <w:r w:rsidRPr="00811469">
        <w:rPr>
          <w:rStyle w:val="FontStyle32"/>
          <w:b w:val="0"/>
          <w:color w:val="auto"/>
          <w:sz w:val="24"/>
          <w:szCs w:val="24"/>
          <w:lang w:eastAsia="en-US"/>
        </w:rPr>
        <w:t xml:space="preserve">6.3.4 </w:t>
      </w:r>
      <w:r w:rsidRPr="00811469">
        <w:rPr>
          <w:rFonts w:ascii="Arial" w:hAnsi="Arial" w:cs="Arial"/>
          <w:color w:val="auto"/>
          <w:spacing w:val="2"/>
          <w:shd w:val="clear" w:color="auto" w:fill="FFFFFF"/>
        </w:rPr>
        <w:t>Рассчитывают среднее арифметическое значение измерений, проведенных дважды. Если показания отличаются более чем на 20% от среднего значения, определения повторяют.</w:t>
      </w:r>
    </w:p>
    <w:p w:rsidR="005E5ABA" w:rsidRPr="00811469" w:rsidRDefault="005E5ABA" w:rsidP="009529A7">
      <w:pPr>
        <w:pStyle w:val="Style17"/>
        <w:widowControl/>
        <w:ind w:firstLine="567"/>
        <w:jc w:val="both"/>
        <w:rPr>
          <w:rStyle w:val="FontStyle36"/>
          <w:color w:val="auto"/>
          <w:sz w:val="24"/>
          <w:szCs w:val="24"/>
          <w:lang w:eastAsia="en-US"/>
        </w:rPr>
      </w:pPr>
    </w:p>
    <w:p w:rsidR="00043002" w:rsidRPr="00811469" w:rsidRDefault="00043002" w:rsidP="00043002">
      <w:pPr>
        <w:pStyle w:val="Style5"/>
        <w:widowControl/>
        <w:ind w:firstLine="567"/>
        <w:jc w:val="both"/>
        <w:rPr>
          <w:rStyle w:val="FontStyle40"/>
          <w:color w:val="auto"/>
          <w:sz w:val="24"/>
          <w:szCs w:val="24"/>
          <w:lang w:eastAsia="en-US"/>
        </w:rPr>
      </w:pPr>
      <w:r w:rsidRPr="00811469">
        <w:rPr>
          <w:rStyle w:val="FontStyle39"/>
          <w:color w:val="auto"/>
          <w:sz w:val="24"/>
          <w:szCs w:val="24"/>
          <w:lang w:eastAsia="en-US"/>
        </w:rPr>
        <w:t xml:space="preserve">7 </w:t>
      </w:r>
      <w:r w:rsidRPr="00811469">
        <w:rPr>
          <w:rStyle w:val="FontStyle40"/>
          <w:color w:val="auto"/>
          <w:sz w:val="24"/>
          <w:szCs w:val="24"/>
          <w:lang w:eastAsia="en-US"/>
        </w:rPr>
        <w:t>Выражение результатов</w:t>
      </w:r>
    </w:p>
    <w:p w:rsidR="00043002" w:rsidRPr="00811469" w:rsidRDefault="00043002" w:rsidP="00043002">
      <w:pPr>
        <w:pStyle w:val="Style5"/>
        <w:widowControl/>
        <w:ind w:firstLine="567"/>
        <w:jc w:val="both"/>
        <w:rPr>
          <w:rStyle w:val="FontStyle29"/>
          <w:color w:val="auto"/>
          <w:sz w:val="24"/>
          <w:szCs w:val="24"/>
          <w:lang w:eastAsia="en-US"/>
        </w:rPr>
      </w:pPr>
    </w:p>
    <w:p w:rsidR="00043002" w:rsidRPr="00811469" w:rsidRDefault="00043002" w:rsidP="00043002">
      <w:pPr>
        <w:pStyle w:val="Style5"/>
        <w:widowControl/>
        <w:ind w:firstLine="567"/>
        <w:jc w:val="both"/>
        <w:rPr>
          <w:rStyle w:val="FontStyle29"/>
          <w:color w:val="auto"/>
          <w:sz w:val="24"/>
          <w:szCs w:val="24"/>
          <w:lang w:eastAsia="en-US"/>
        </w:rPr>
      </w:pPr>
      <w:r w:rsidRPr="00811469">
        <w:rPr>
          <w:rStyle w:val="FontStyle39"/>
          <w:color w:val="auto"/>
          <w:sz w:val="24"/>
          <w:szCs w:val="24"/>
          <w:lang w:eastAsia="en-US"/>
        </w:rPr>
        <w:t xml:space="preserve">7.1 </w:t>
      </w:r>
      <w:r w:rsidRPr="00811469">
        <w:rPr>
          <w:rStyle w:val="FontStyle29"/>
          <w:color w:val="auto"/>
          <w:sz w:val="24"/>
          <w:szCs w:val="24"/>
          <w:lang w:eastAsia="en-US"/>
        </w:rPr>
        <w:t>Расчеты</w:t>
      </w:r>
    </w:p>
    <w:p w:rsidR="00043002" w:rsidRPr="00811469" w:rsidRDefault="00043002" w:rsidP="00043002">
      <w:pPr>
        <w:pStyle w:val="Style13"/>
        <w:widowControl/>
        <w:ind w:firstLine="567"/>
        <w:jc w:val="both"/>
        <w:rPr>
          <w:rStyle w:val="FontStyle32"/>
          <w:color w:val="auto"/>
          <w:sz w:val="24"/>
          <w:szCs w:val="24"/>
          <w:lang w:eastAsia="en-US"/>
        </w:rPr>
      </w:pPr>
      <w:r w:rsidRPr="00811469">
        <w:rPr>
          <w:rStyle w:val="FontStyle32"/>
          <w:color w:val="auto"/>
          <w:sz w:val="24"/>
          <w:szCs w:val="24"/>
          <w:lang w:eastAsia="en-US"/>
        </w:rPr>
        <w:t xml:space="preserve">7.1.1 </w:t>
      </w:r>
      <w:r w:rsidRPr="00811469">
        <w:rPr>
          <w:rFonts w:ascii="Arial" w:hAnsi="Arial" w:cs="Arial"/>
          <w:b/>
          <w:color w:val="auto"/>
          <w:spacing w:val="2"/>
          <w:shd w:val="clear" w:color="auto" w:fill="FFFFFF"/>
        </w:rPr>
        <w:t>Пигментная часть жидкой краски</w:t>
      </w:r>
    </w:p>
    <w:p w:rsidR="00043002" w:rsidRPr="00811469" w:rsidRDefault="00043002" w:rsidP="00043002">
      <w:pPr>
        <w:pStyle w:val="Style7"/>
        <w:widowControl/>
        <w:ind w:firstLine="567"/>
        <w:jc w:val="both"/>
        <w:rPr>
          <w:rFonts w:ascii="Arial" w:hAnsi="Arial" w:cs="Arial"/>
          <w:color w:val="auto"/>
          <w:spacing w:val="2"/>
          <w:shd w:val="clear" w:color="auto" w:fill="FFFFFF"/>
        </w:rPr>
      </w:pPr>
      <w:r w:rsidRPr="00811469">
        <w:rPr>
          <w:rFonts w:ascii="Arial" w:hAnsi="Arial" w:cs="Arial"/>
          <w:color w:val="auto"/>
          <w:spacing w:val="2"/>
          <w:shd w:val="clear" w:color="auto" w:fill="FFFFFF"/>
        </w:rPr>
        <w:lastRenderedPageBreak/>
        <w:t xml:space="preserve">Массу «растворенной» ртути в экстракте соляной кислоты, полученном по п. 8.2.3 </w:t>
      </w:r>
      <w:r w:rsidRPr="00811469">
        <w:rPr>
          <w:rStyle w:val="FontStyle34"/>
          <w:color w:val="auto"/>
          <w:sz w:val="24"/>
          <w:szCs w:val="24"/>
          <w:lang w:val="en-US" w:eastAsia="en-US"/>
        </w:rPr>
        <w:t>ISO</w:t>
      </w:r>
      <w:r w:rsidRPr="00811469">
        <w:rPr>
          <w:rStyle w:val="FontStyle34"/>
          <w:color w:val="auto"/>
          <w:sz w:val="24"/>
          <w:szCs w:val="24"/>
          <w:lang w:eastAsia="en-US"/>
        </w:rPr>
        <w:t xml:space="preserve"> 6713</w:t>
      </w:r>
      <w:r w:rsidRPr="00811469">
        <w:rPr>
          <w:rFonts w:ascii="Arial" w:hAnsi="Arial" w:cs="Arial"/>
          <w:color w:val="auto"/>
          <w:spacing w:val="2"/>
          <w:shd w:val="clear" w:color="auto" w:fill="FFFFFF"/>
        </w:rPr>
        <w:t>, вычисляют по формуле</w:t>
      </w:r>
    </w:p>
    <w:p w:rsidR="00942067" w:rsidRPr="00811469" w:rsidRDefault="00942067" w:rsidP="00043002">
      <w:pPr>
        <w:pStyle w:val="Style7"/>
        <w:widowControl/>
        <w:ind w:firstLine="567"/>
        <w:jc w:val="both"/>
        <w:rPr>
          <w:rStyle w:val="FontStyle34"/>
          <w:color w:val="auto"/>
          <w:sz w:val="24"/>
          <w:szCs w:val="24"/>
          <w:lang w:eastAsia="en-US"/>
        </w:rPr>
      </w:pPr>
    </w:p>
    <w:p w:rsidR="00043002" w:rsidRPr="00811469" w:rsidRDefault="00043002" w:rsidP="00043002">
      <w:pPr>
        <w:ind w:firstLine="567"/>
        <w:jc w:val="both"/>
        <w:rPr>
          <w:color w:val="auto"/>
          <w:szCs w:val="24"/>
        </w:rPr>
      </w:pPr>
      <w:r w:rsidRPr="00811469">
        <w:rPr>
          <w:noProof/>
          <w:color w:val="auto"/>
          <w:szCs w:val="24"/>
        </w:rPr>
        <w:drawing>
          <wp:inline distT="0" distB="0" distL="0" distR="0">
            <wp:extent cx="2585419" cy="1017037"/>
            <wp:effectExtent l="19050" t="0" r="5381"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01791" cy="1023477"/>
                    </a:xfrm>
                    <a:prstGeom prst="rect">
                      <a:avLst/>
                    </a:prstGeom>
                    <a:noFill/>
                    <a:ln>
                      <a:noFill/>
                    </a:ln>
                  </pic:spPr>
                </pic:pic>
              </a:graphicData>
            </a:graphic>
          </wp:inline>
        </w:drawing>
      </w:r>
    </w:p>
    <w:p w:rsidR="00E4766F" w:rsidRPr="00811469" w:rsidRDefault="00E4766F" w:rsidP="00043002">
      <w:pPr>
        <w:pStyle w:val="Style7"/>
        <w:widowControl/>
        <w:ind w:firstLine="567"/>
        <w:jc w:val="both"/>
        <w:rPr>
          <w:rStyle w:val="FontStyle34"/>
          <w:color w:val="auto"/>
          <w:sz w:val="24"/>
          <w:szCs w:val="24"/>
          <w:lang w:eastAsia="en-US"/>
        </w:rPr>
      </w:pPr>
    </w:p>
    <w:p w:rsidR="00043002" w:rsidRPr="00811469" w:rsidRDefault="00E4766F" w:rsidP="00043002">
      <w:pPr>
        <w:pStyle w:val="Style7"/>
        <w:widowControl/>
        <w:ind w:firstLine="567"/>
        <w:jc w:val="both"/>
        <w:rPr>
          <w:rStyle w:val="FontStyle34"/>
          <w:color w:val="auto"/>
          <w:sz w:val="24"/>
          <w:szCs w:val="24"/>
          <w:lang w:eastAsia="en-US"/>
        </w:rPr>
      </w:pPr>
      <w:r w:rsidRPr="00811469">
        <w:rPr>
          <w:rStyle w:val="FontStyle34"/>
          <w:color w:val="auto"/>
          <w:sz w:val="24"/>
          <w:szCs w:val="24"/>
          <w:lang w:eastAsia="en-US"/>
        </w:rPr>
        <w:t>г</w:t>
      </w:r>
      <w:r w:rsidR="00043002" w:rsidRPr="00811469">
        <w:rPr>
          <w:rStyle w:val="FontStyle34"/>
          <w:color w:val="auto"/>
          <w:sz w:val="24"/>
          <w:szCs w:val="24"/>
          <w:lang w:eastAsia="en-US"/>
        </w:rPr>
        <w:t>де</w:t>
      </w:r>
      <w:r w:rsidRPr="00811469">
        <w:rPr>
          <w:rStyle w:val="FontStyle34"/>
          <w:color w:val="auto"/>
          <w:sz w:val="24"/>
          <w:szCs w:val="24"/>
          <w:lang w:eastAsia="en-US"/>
        </w:rPr>
        <w:t xml:space="preserve"> </w:t>
      </w:r>
      <w:r w:rsidR="00043002" w:rsidRPr="00811469">
        <w:rPr>
          <w:rStyle w:val="FontStyle33"/>
          <w:color w:val="auto"/>
          <w:sz w:val="24"/>
          <w:szCs w:val="24"/>
          <w:lang w:val="en-US" w:eastAsia="en-US"/>
        </w:rPr>
        <w:t>a</w:t>
      </w:r>
      <w:r w:rsidR="00043002" w:rsidRPr="00811469">
        <w:rPr>
          <w:rStyle w:val="FontStyle33"/>
          <w:color w:val="auto"/>
          <w:sz w:val="24"/>
          <w:szCs w:val="24"/>
          <w:vertAlign w:val="subscript"/>
          <w:lang w:eastAsia="en-US"/>
        </w:rPr>
        <w:t>0</w:t>
      </w:r>
      <w:r w:rsidR="00A1466D" w:rsidRPr="00811469">
        <w:rPr>
          <w:rStyle w:val="FontStyle33"/>
          <w:color w:val="auto"/>
          <w:sz w:val="24"/>
          <w:szCs w:val="24"/>
          <w:vertAlign w:val="subscript"/>
          <w:lang w:eastAsia="en-US"/>
        </w:rPr>
        <w:t xml:space="preserve"> </w:t>
      </w:r>
      <w:r w:rsidR="00043002" w:rsidRPr="00811469">
        <w:rPr>
          <w:rFonts w:ascii="Arial" w:hAnsi="Arial" w:cs="Arial"/>
          <w:color w:val="auto"/>
          <w:spacing w:val="2"/>
          <w:shd w:val="clear" w:color="auto" w:fill="FFFFFF"/>
        </w:rPr>
        <w:t>- концентрация ртути в контрольном испытуемом растворе, полученном по п. 8.4</w:t>
      </w:r>
      <w:r w:rsidR="00043002" w:rsidRPr="00811469">
        <w:rPr>
          <w:rFonts w:ascii="Arial" w:hAnsi="Arial" w:cs="Arial"/>
          <w:color w:val="auto"/>
          <w:spacing w:val="2"/>
          <w:shd w:val="clear" w:color="auto" w:fill="FFFFFF"/>
          <w:lang w:val="en-US"/>
        </w:rPr>
        <w:t> </w:t>
      </w:r>
      <w:r w:rsidR="00043002" w:rsidRPr="00811469">
        <w:rPr>
          <w:rStyle w:val="FontStyle34"/>
          <w:color w:val="auto"/>
          <w:sz w:val="24"/>
          <w:szCs w:val="24"/>
          <w:lang w:val="en-US" w:eastAsia="en-US"/>
        </w:rPr>
        <w:t>ISO</w:t>
      </w:r>
      <w:r w:rsidR="00043002" w:rsidRPr="00811469">
        <w:rPr>
          <w:rStyle w:val="FontStyle34"/>
          <w:color w:val="auto"/>
          <w:sz w:val="24"/>
          <w:szCs w:val="24"/>
          <w:lang w:eastAsia="en-US"/>
        </w:rPr>
        <w:t xml:space="preserve"> 6713</w:t>
      </w:r>
      <w:r w:rsidR="00043002" w:rsidRPr="00811469">
        <w:rPr>
          <w:rFonts w:ascii="Arial" w:hAnsi="Arial" w:cs="Arial"/>
          <w:color w:val="auto"/>
          <w:spacing w:val="2"/>
          <w:shd w:val="clear" w:color="auto" w:fill="FFFFFF"/>
        </w:rPr>
        <w:t xml:space="preserve">, мкг/мл; </w:t>
      </w:r>
    </w:p>
    <w:p w:rsidR="00043002" w:rsidRPr="00811469" w:rsidRDefault="00043002" w:rsidP="00043002">
      <w:pPr>
        <w:pStyle w:val="Style7"/>
        <w:widowControl/>
        <w:ind w:firstLine="567"/>
        <w:jc w:val="both"/>
        <w:rPr>
          <w:rStyle w:val="FontStyle34"/>
          <w:color w:val="auto"/>
          <w:sz w:val="24"/>
          <w:szCs w:val="24"/>
          <w:lang w:eastAsia="en-US"/>
        </w:rPr>
      </w:pPr>
      <w:r w:rsidRPr="00811469">
        <w:rPr>
          <w:rStyle w:val="FontStyle33"/>
          <w:color w:val="auto"/>
          <w:sz w:val="24"/>
          <w:szCs w:val="24"/>
          <w:lang w:val="en-US" w:eastAsia="en-US"/>
        </w:rPr>
        <w:t>a</w:t>
      </w:r>
      <w:r w:rsidRPr="00811469">
        <w:rPr>
          <w:rStyle w:val="FontStyle33"/>
          <w:color w:val="auto"/>
          <w:sz w:val="24"/>
          <w:szCs w:val="24"/>
          <w:vertAlign w:val="subscript"/>
          <w:lang w:eastAsia="en-US"/>
        </w:rPr>
        <w:t>1</w:t>
      </w:r>
      <w:r w:rsidR="00A1466D" w:rsidRPr="00811469">
        <w:rPr>
          <w:rStyle w:val="FontStyle33"/>
          <w:color w:val="auto"/>
          <w:sz w:val="24"/>
          <w:szCs w:val="24"/>
          <w:vertAlign w:val="subscript"/>
          <w:lang w:eastAsia="en-US"/>
        </w:rPr>
        <w:t xml:space="preserve"> </w:t>
      </w:r>
      <w:r w:rsidRPr="00811469">
        <w:rPr>
          <w:rFonts w:ascii="Arial" w:hAnsi="Arial" w:cs="Arial"/>
          <w:color w:val="auto"/>
          <w:spacing w:val="2"/>
          <w:shd w:val="clear" w:color="auto" w:fill="FFFFFF"/>
        </w:rPr>
        <w:t>- концентрация</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ртути</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в</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испытуемом</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растворе, полученная</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по</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калибровочному</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графику, мкг/мл;</w:t>
      </w:r>
    </w:p>
    <w:p w:rsidR="00043002" w:rsidRPr="00811469" w:rsidRDefault="00043002" w:rsidP="00043002">
      <w:pPr>
        <w:pStyle w:val="Style7"/>
        <w:widowControl/>
        <w:ind w:firstLine="567"/>
        <w:jc w:val="both"/>
        <w:rPr>
          <w:rStyle w:val="FontStyle34"/>
          <w:color w:val="auto"/>
          <w:sz w:val="24"/>
          <w:szCs w:val="24"/>
          <w:lang w:eastAsia="en-US"/>
        </w:rPr>
      </w:pPr>
      <w:r w:rsidRPr="00811469">
        <w:rPr>
          <w:rStyle w:val="FontStyle34"/>
          <w:color w:val="auto"/>
          <w:sz w:val="24"/>
          <w:szCs w:val="24"/>
          <w:lang w:val="en-US" w:eastAsia="en-US"/>
        </w:rPr>
        <w:t>F</w:t>
      </w:r>
      <w:r w:rsidRPr="00811469">
        <w:rPr>
          <w:rStyle w:val="FontStyle33"/>
          <w:color w:val="auto"/>
          <w:sz w:val="24"/>
          <w:szCs w:val="24"/>
          <w:vertAlign w:val="subscript"/>
          <w:lang w:eastAsia="en-US"/>
        </w:rPr>
        <w:t>1</w:t>
      </w:r>
      <w:r w:rsidR="00A1466D" w:rsidRPr="00811469">
        <w:rPr>
          <w:rStyle w:val="FontStyle33"/>
          <w:color w:val="auto"/>
          <w:sz w:val="24"/>
          <w:szCs w:val="24"/>
          <w:vertAlign w:val="subscript"/>
          <w:lang w:eastAsia="en-US"/>
        </w:rPr>
        <w:t xml:space="preserve"> </w:t>
      </w:r>
      <w:r w:rsidRPr="00811469">
        <w:rPr>
          <w:rFonts w:ascii="Arial" w:hAnsi="Arial" w:cs="Arial"/>
          <w:color w:val="auto"/>
          <w:spacing w:val="2"/>
          <w:shd w:val="clear" w:color="auto" w:fill="FFFFFF"/>
        </w:rPr>
        <w:t>- коэффициент разбавления по п. 6.3.2;</w:t>
      </w:r>
    </w:p>
    <w:p w:rsidR="00043002" w:rsidRPr="00811469" w:rsidRDefault="00043002" w:rsidP="00043002">
      <w:pPr>
        <w:pStyle w:val="Style7"/>
        <w:widowControl/>
        <w:ind w:firstLine="567"/>
        <w:jc w:val="both"/>
        <w:rPr>
          <w:rStyle w:val="FontStyle34"/>
          <w:color w:val="auto"/>
          <w:sz w:val="24"/>
          <w:szCs w:val="24"/>
          <w:lang w:eastAsia="en-US"/>
        </w:rPr>
      </w:pPr>
      <w:r w:rsidRPr="00811469">
        <w:rPr>
          <w:rStyle w:val="FontStyle48"/>
          <w:rFonts w:ascii="Arial" w:hAnsi="Arial" w:cs="Arial"/>
          <w:b w:val="0"/>
          <w:color w:val="auto"/>
          <w:spacing w:val="0"/>
          <w:sz w:val="24"/>
          <w:szCs w:val="24"/>
          <w:lang w:val="en-US" w:eastAsia="en-US"/>
        </w:rPr>
        <w:t>m</w:t>
      </w:r>
      <w:r w:rsidRPr="00811469">
        <w:rPr>
          <w:rStyle w:val="FontStyle48"/>
          <w:rFonts w:ascii="Arial" w:hAnsi="Arial" w:cs="Arial"/>
          <w:b w:val="0"/>
          <w:color w:val="auto"/>
          <w:spacing w:val="0"/>
          <w:sz w:val="24"/>
          <w:szCs w:val="24"/>
          <w:vertAlign w:val="subscript"/>
          <w:lang w:eastAsia="en-US"/>
        </w:rPr>
        <w:t>0</w:t>
      </w:r>
      <w:r w:rsidR="00A1466D" w:rsidRPr="00811469">
        <w:rPr>
          <w:rStyle w:val="FontStyle48"/>
          <w:rFonts w:ascii="Arial" w:hAnsi="Arial" w:cs="Arial"/>
          <w:b w:val="0"/>
          <w:color w:val="auto"/>
          <w:spacing w:val="0"/>
          <w:sz w:val="24"/>
          <w:szCs w:val="24"/>
          <w:vertAlign w:val="subscript"/>
          <w:lang w:eastAsia="en-US"/>
        </w:rPr>
        <w:t xml:space="preserve"> </w:t>
      </w:r>
      <w:r w:rsidRPr="00811469">
        <w:rPr>
          <w:rStyle w:val="FontStyle48"/>
          <w:rFonts w:ascii="Arial" w:hAnsi="Arial" w:cs="Arial"/>
          <w:b w:val="0"/>
          <w:color w:val="auto"/>
          <w:spacing w:val="0"/>
          <w:sz w:val="24"/>
          <w:szCs w:val="24"/>
          <w:lang w:eastAsia="en-US"/>
        </w:rPr>
        <w:t>-</w:t>
      </w:r>
      <w:r w:rsidRPr="00811469">
        <w:rPr>
          <w:rStyle w:val="FontStyle48"/>
          <w:rFonts w:ascii="Arial" w:hAnsi="Arial" w:cs="Arial"/>
          <w:color w:val="auto"/>
          <w:spacing w:val="0"/>
          <w:sz w:val="24"/>
          <w:szCs w:val="24"/>
          <w:lang w:eastAsia="en-US"/>
        </w:rPr>
        <w:t xml:space="preserve"> </w:t>
      </w:r>
      <w:r w:rsidRPr="00811469">
        <w:rPr>
          <w:rStyle w:val="FontStyle34"/>
          <w:color w:val="auto"/>
          <w:sz w:val="24"/>
          <w:szCs w:val="24"/>
          <w:lang w:eastAsia="en-US"/>
        </w:rPr>
        <w:t xml:space="preserve">масса </w:t>
      </w:r>
      <w:r w:rsidRPr="00811469">
        <w:rPr>
          <w:rFonts w:ascii="Arial" w:hAnsi="Arial" w:cs="Arial"/>
          <w:color w:val="auto"/>
          <w:spacing w:val="2"/>
          <w:shd w:val="clear" w:color="auto" w:fill="FFFFFF"/>
        </w:rPr>
        <w:t xml:space="preserve">«растворенной» </w:t>
      </w:r>
      <w:r w:rsidRPr="00811469">
        <w:rPr>
          <w:rStyle w:val="FontStyle34"/>
          <w:color w:val="auto"/>
          <w:sz w:val="24"/>
          <w:szCs w:val="24"/>
          <w:lang w:eastAsia="en-US"/>
        </w:rPr>
        <w:t>ртути в экстракте соляной кислоты, г;</w:t>
      </w:r>
    </w:p>
    <w:p w:rsidR="00043002" w:rsidRPr="00811469" w:rsidRDefault="00043002" w:rsidP="00043002">
      <w:pPr>
        <w:pStyle w:val="Style19"/>
        <w:widowControl/>
        <w:ind w:firstLine="567"/>
        <w:jc w:val="both"/>
        <w:rPr>
          <w:rStyle w:val="FontStyle34"/>
          <w:color w:val="auto"/>
          <w:sz w:val="24"/>
          <w:szCs w:val="24"/>
          <w:lang w:eastAsia="en-US"/>
        </w:rPr>
      </w:pPr>
      <w:r w:rsidRPr="00811469">
        <w:rPr>
          <w:rStyle w:val="FontStyle33"/>
          <w:color w:val="auto"/>
          <w:sz w:val="24"/>
          <w:szCs w:val="24"/>
          <w:lang w:val="en-US" w:eastAsia="en-US"/>
        </w:rPr>
        <w:t>V</w:t>
      </w:r>
      <w:r w:rsidRPr="00811469">
        <w:rPr>
          <w:rStyle w:val="FontStyle33"/>
          <w:color w:val="auto"/>
          <w:sz w:val="24"/>
          <w:szCs w:val="24"/>
          <w:vertAlign w:val="subscript"/>
          <w:lang w:eastAsia="en-US"/>
        </w:rPr>
        <w:t>1</w:t>
      </w:r>
      <w:r w:rsidR="00A1466D" w:rsidRPr="00811469">
        <w:rPr>
          <w:rStyle w:val="FontStyle33"/>
          <w:color w:val="auto"/>
          <w:sz w:val="24"/>
          <w:szCs w:val="24"/>
          <w:vertAlign w:val="subscript"/>
          <w:lang w:eastAsia="en-US"/>
        </w:rPr>
        <w:t xml:space="preserve"> </w:t>
      </w:r>
      <w:r w:rsidRPr="00811469">
        <w:rPr>
          <w:rFonts w:ascii="Arial" w:hAnsi="Arial" w:cs="Arial"/>
          <w:color w:val="auto"/>
          <w:spacing w:val="2"/>
          <w:shd w:val="clear" w:color="auto" w:fill="FFFFFF"/>
        </w:rPr>
        <w:t>- объем</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соляной</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кислоты</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и</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этанола, используемый</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для</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 xml:space="preserve">экстрагирования, поп. 8.2.3 </w:t>
      </w:r>
      <w:r w:rsidRPr="00811469">
        <w:rPr>
          <w:rStyle w:val="FontStyle34"/>
          <w:color w:val="auto"/>
          <w:sz w:val="24"/>
          <w:szCs w:val="24"/>
          <w:lang w:val="en-US" w:eastAsia="en-US"/>
        </w:rPr>
        <w:t>ISO</w:t>
      </w:r>
      <w:r w:rsidRPr="00811469">
        <w:rPr>
          <w:rStyle w:val="FontStyle34"/>
          <w:color w:val="auto"/>
          <w:sz w:val="24"/>
          <w:szCs w:val="24"/>
          <w:lang w:eastAsia="en-US"/>
        </w:rPr>
        <w:t xml:space="preserve"> 6713 </w:t>
      </w:r>
      <w:r w:rsidRPr="00811469">
        <w:rPr>
          <w:rFonts w:ascii="Arial" w:hAnsi="Arial" w:cs="Arial"/>
          <w:color w:val="auto"/>
          <w:spacing w:val="2"/>
          <w:shd w:val="clear" w:color="auto" w:fill="FFFFFF"/>
        </w:rPr>
        <w:t xml:space="preserve">(допустимо 77 мл), мл; </w:t>
      </w:r>
    </w:p>
    <w:p w:rsidR="00043002" w:rsidRPr="00811469" w:rsidRDefault="00043002" w:rsidP="00043002">
      <w:pPr>
        <w:pStyle w:val="Style7"/>
        <w:widowControl/>
        <w:ind w:firstLine="567"/>
        <w:jc w:val="both"/>
        <w:rPr>
          <w:rStyle w:val="FontStyle34"/>
          <w:color w:val="auto"/>
          <w:sz w:val="24"/>
          <w:szCs w:val="24"/>
          <w:lang w:eastAsia="en-US"/>
        </w:rPr>
      </w:pPr>
      <w:r w:rsidRPr="00811469">
        <w:rPr>
          <w:rStyle w:val="FontStyle33"/>
          <w:color w:val="auto"/>
          <w:sz w:val="24"/>
          <w:szCs w:val="24"/>
          <w:lang w:val="en-US" w:eastAsia="en-US"/>
        </w:rPr>
        <w:t>V</w:t>
      </w:r>
      <w:r w:rsidRPr="00811469">
        <w:rPr>
          <w:rStyle w:val="FontStyle33"/>
          <w:color w:val="auto"/>
          <w:sz w:val="24"/>
          <w:szCs w:val="24"/>
          <w:vertAlign w:val="subscript"/>
          <w:lang w:eastAsia="en-US"/>
        </w:rPr>
        <w:t>3</w:t>
      </w:r>
      <w:r w:rsidR="00A1466D" w:rsidRPr="00811469">
        <w:rPr>
          <w:rStyle w:val="FontStyle33"/>
          <w:color w:val="auto"/>
          <w:sz w:val="24"/>
          <w:szCs w:val="24"/>
          <w:vertAlign w:val="subscript"/>
          <w:lang w:eastAsia="en-US"/>
        </w:rPr>
        <w:t xml:space="preserve"> </w:t>
      </w:r>
      <w:r w:rsidRPr="00811469">
        <w:rPr>
          <w:rFonts w:ascii="Arial" w:hAnsi="Arial" w:cs="Arial"/>
          <w:color w:val="auto"/>
          <w:spacing w:val="2"/>
          <w:shd w:val="clear" w:color="auto" w:fill="FFFFFF"/>
        </w:rPr>
        <w:t>- объем обработанного испытуемого раствора, внесенного пипеткой в реактор, по п. 6.3.2, мл.</w:t>
      </w:r>
    </w:p>
    <w:p w:rsidR="00043002" w:rsidRPr="00811469" w:rsidRDefault="00043002" w:rsidP="00043002">
      <w:pPr>
        <w:pStyle w:val="Style7"/>
        <w:widowControl/>
        <w:ind w:firstLine="567"/>
        <w:jc w:val="both"/>
        <w:rPr>
          <w:rFonts w:ascii="Arial" w:hAnsi="Arial" w:cs="Arial"/>
          <w:color w:val="auto"/>
          <w:spacing w:val="2"/>
          <w:shd w:val="clear" w:color="auto" w:fill="FFFFFF"/>
        </w:rPr>
      </w:pPr>
      <w:r w:rsidRPr="00811469">
        <w:rPr>
          <w:rFonts w:ascii="Arial" w:hAnsi="Arial" w:cs="Arial"/>
          <w:color w:val="auto"/>
          <w:spacing w:val="2"/>
          <w:shd w:val="clear" w:color="auto" w:fill="FFFFFF"/>
        </w:rPr>
        <w:t>Содержание «растворенной» ртути</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в</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пигментной</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части</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жидкой</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краски</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вычисляют</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по</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формуле</w:t>
      </w:r>
    </w:p>
    <w:p w:rsidR="00942067" w:rsidRPr="00811469" w:rsidRDefault="00942067" w:rsidP="00043002">
      <w:pPr>
        <w:pStyle w:val="Style7"/>
        <w:widowControl/>
        <w:ind w:firstLine="567"/>
        <w:jc w:val="both"/>
        <w:rPr>
          <w:rStyle w:val="FontStyle34"/>
          <w:color w:val="auto"/>
          <w:sz w:val="24"/>
          <w:szCs w:val="24"/>
          <w:lang w:eastAsia="en-US"/>
        </w:rPr>
      </w:pPr>
    </w:p>
    <w:p w:rsidR="00043002" w:rsidRPr="00811469" w:rsidRDefault="00043002" w:rsidP="00043002">
      <w:pPr>
        <w:ind w:firstLine="567"/>
        <w:jc w:val="both"/>
        <w:rPr>
          <w:color w:val="auto"/>
          <w:szCs w:val="24"/>
        </w:rPr>
      </w:pPr>
      <w:r w:rsidRPr="00811469">
        <w:rPr>
          <w:noProof/>
          <w:color w:val="auto"/>
          <w:szCs w:val="24"/>
        </w:rPr>
        <w:drawing>
          <wp:inline distT="0" distB="0" distL="0" distR="0">
            <wp:extent cx="2985408" cy="556602"/>
            <wp:effectExtent l="19050" t="0" r="5442"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84138" cy="556365"/>
                    </a:xfrm>
                    <a:prstGeom prst="rect">
                      <a:avLst/>
                    </a:prstGeom>
                    <a:noFill/>
                    <a:ln>
                      <a:noFill/>
                    </a:ln>
                  </pic:spPr>
                </pic:pic>
              </a:graphicData>
            </a:graphic>
          </wp:inline>
        </w:drawing>
      </w:r>
    </w:p>
    <w:p w:rsidR="00E4766F" w:rsidRPr="00811469" w:rsidRDefault="00E4766F" w:rsidP="00043002">
      <w:pPr>
        <w:pStyle w:val="Style7"/>
        <w:widowControl/>
        <w:ind w:firstLine="567"/>
        <w:jc w:val="both"/>
        <w:rPr>
          <w:rStyle w:val="FontStyle34"/>
          <w:color w:val="auto"/>
          <w:sz w:val="24"/>
          <w:szCs w:val="24"/>
          <w:lang w:eastAsia="en-US"/>
        </w:rPr>
      </w:pPr>
    </w:p>
    <w:p w:rsidR="00043002" w:rsidRPr="00811469" w:rsidRDefault="00E4766F" w:rsidP="00043002">
      <w:pPr>
        <w:pStyle w:val="Style7"/>
        <w:widowControl/>
        <w:ind w:firstLine="567"/>
        <w:jc w:val="both"/>
        <w:rPr>
          <w:rStyle w:val="FontStyle34"/>
          <w:color w:val="auto"/>
          <w:sz w:val="24"/>
          <w:szCs w:val="24"/>
          <w:lang w:eastAsia="en-US"/>
        </w:rPr>
      </w:pPr>
      <w:r w:rsidRPr="00811469">
        <w:rPr>
          <w:rStyle w:val="FontStyle34"/>
          <w:color w:val="auto"/>
          <w:sz w:val="24"/>
          <w:szCs w:val="24"/>
          <w:lang w:eastAsia="en-US"/>
        </w:rPr>
        <w:t>г</w:t>
      </w:r>
      <w:r w:rsidR="00043002" w:rsidRPr="00811469">
        <w:rPr>
          <w:rStyle w:val="FontStyle34"/>
          <w:color w:val="auto"/>
          <w:sz w:val="24"/>
          <w:szCs w:val="24"/>
          <w:lang w:eastAsia="en-US"/>
        </w:rPr>
        <w:t>де</w:t>
      </w:r>
      <w:r w:rsidRPr="00811469">
        <w:rPr>
          <w:rStyle w:val="FontStyle34"/>
          <w:color w:val="auto"/>
          <w:sz w:val="24"/>
          <w:szCs w:val="24"/>
          <w:lang w:eastAsia="en-US"/>
        </w:rPr>
        <w:t xml:space="preserve"> </w:t>
      </w:r>
      <w:r w:rsidR="00043002" w:rsidRPr="00811469">
        <w:rPr>
          <w:rStyle w:val="FontStyle34"/>
          <w:i/>
          <w:color w:val="auto"/>
          <w:sz w:val="24"/>
          <w:szCs w:val="24"/>
          <w:lang w:val="en-US" w:eastAsia="en-US"/>
        </w:rPr>
        <w:t>c</w:t>
      </w:r>
      <w:r w:rsidR="00043002" w:rsidRPr="00811469">
        <w:rPr>
          <w:rStyle w:val="FontStyle34"/>
          <w:color w:val="auto"/>
          <w:sz w:val="24"/>
          <w:szCs w:val="24"/>
          <w:vertAlign w:val="subscript"/>
          <w:lang w:val="en-US" w:eastAsia="en-US"/>
        </w:rPr>
        <w:t>Hg</w:t>
      </w:r>
      <w:r w:rsidR="00043002" w:rsidRPr="00811469">
        <w:rPr>
          <w:rStyle w:val="FontStyle34"/>
          <w:color w:val="auto"/>
          <w:sz w:val="24"/>
          <w:szCs w:val="24"/>
          <w:vertAlign w:val="subscript"/>
          <w:lang w:eastAsia="en-US"/>
        </w:rPr>
        <w:t>1</w:t>
      </w:r>
      <w:r w:rsidR="00C15591" w:rsidRPr="00811469">
        <w:rPr>
          <w:rStyle w:val="FontStyle34"/>
          <w:color w:val="auto"/>
          <w:sz w:val="24"/>
          <w:szCs w:val="24"/>
          <w:vertAlign w:val="subscript"/>
          <w:lang w:eastAsia="en-US"/>
        </w:rPr>
        <w:t xml:space="preserve"> </w:t>
      </w:r>
      <w:r w:rsidR="00043002" w:rsidRPr="00811469">
        <w:rPr>
          <w:rStyle w:val="FontStyle34"/>
          <w:color w:val="auto"/>
          <w:sz w:val="24"/>
          <w:szCs w:val="24"/>
          <w:lang w:eastAsia="en-US"/>
        </w:rPr>
        <w:t>- «растворенное» содержание ртути в пигментной части жидкой краски, выраженное в процентах по массе краски;</w:t>
      </w:r>
    </w:p>
    <w:p w:rsidR="00043002" w:rsidRPr="00811469" w:rsidRDefault="00043002" w:rsidP="00043002">
      <w:pPr>
        <w:pStyle w:val="Style7"/>
        <w:widowControl/>
        <w:ind w:firstLine="567"/>
        <w:jc w:val="both"/>
        <w:rPr>
          <w:rStyle w:val="FontStyle34"/>
          <w:color w:val="auto"/>
          <w:sz w:val="24"/>
          <w:szCs w:val="24"/>
          <w:lang w:eastAsia="en-US"/>
        </w:rPr>
      </w:pPr>
      <w:r w:rsidRPr="00811469">
        <w:rPr>
          <w:rStyle w:val="FontStyle48"/>
          <w:rFonts w:ascii="Arial" w:hAnsi="Arial" w:cs="Arial"/>
          <w:b w:val="0"/>
          <w:color w:val="auto"/>
          <w:spacing w:val="0"/>
          <w:sz w:val="24"/>
          <w:szCs w:val="24"/>
          <w:lang w:val="en-US" w:eastAsia="en-US"/>
        </w:rPr>
        <w:t>m</w:t>
      </w:r>
      <w:r w:rsidRPr="00811469">
        <w:rPr>
          <w:rStyle w:val="FontStyle48"/>
          <w:rFonts w:ascii="Arial" w:hAnsi="Arial" w:cs="Arial"/>
          <w:b w:val="0"/>
          <w:color w:val="auto"/>
          <w:spacing w:val="0"/>
          <w:sz w:val="24"/>
          <w:szCs w:val="24"/>
          <w:vertAlign w:val="subscript"/>
          <w:lang w:eastAsia="en-US"/>
        </w:rPr>
        <w:t>1</w:t>
      </w:r>
      <w:r w:rsidR="00C15591" w:rsidRPr="00811469">
        <w:rPr>
          <w:rStyle w:val="FontStyle48"/>
          <w:rFonts w:ascii="Arial" w:hAnsi="Arial" w:cs="Arial"/>
          <w:b w:val="0"/>
          <w:color w:val="auto"/>
          <w:spacing w:val="0"/>
          <w:sz w:val="24"/>
          <w:szCs w:val="24"/>
          <w:vertAlign w:val="subscript"/>
          <w:lang w:eastAsia="en-US"/>
        </w:rPr>
        <w:t xml:space="preserve"> </w:t>
      </w:r>
      <w:r w:rsidRPr="00811469">
        <w:rPr>
          <w:rFonts w:ascii="Arial" w:hAnsi="Arial" w:cs="Arial"/>
          <w:color w:val="auto"/>
          <w:spacing w:val="2"/>
          <w:shd w:val="clear" w:color="auto" w:fill="FFFFFF"/>
        </w:rPr>
        <w:t>- масса испытуемой пробы для приготовления раствора по п.8.2.3</w:t>
      </w:r>
      <w:r w:rsidR="00942067" w:rsidRPr="00811469">
        <w:rPr>
          <w:rFonts w:ascii="Arial" w:hAnsi="Arial" w:cs="Arial"/>
          <w:color w:val="auto"/>
          <w:spacing w:val="2"/>
          <w:shd w:val="clear" w:color="auto" w:fill="FFFFFF"/>
        </w:rPr>
        <w:t xml:space="preserve"> </w:t>
      </w:r>
      <w:r w:rsidRPr="00811469">
        <w:rPr>
          <w:rStyle w:val="FontStyle34"/>
          <w:color w:val="auto"/>
          <w:sz w:val="24"/>
          <w:szCs w:val="24"/>
          <w:lang w:val="en-US" w:eastAsia="en-US"/>
        </w:rPr>
        <w:t>ISO</w:t>
      </w:r>
      <w:r w:rsidRPr="00811469">
        <w:rPr>
          <w:rStyle w:val="FontStyle34"/>
          <w:color w:val="auto"/>
          <w:sz w:val="24"/>
          <w:szCs w:val="24"/>
          <w:lang w:eastAsia="en-US"/>
        </w:rPr>
        <w:t xml:space="preserve"> 6713.</w:t>
      </w:r>
    </w:p>
    <w:p w:rsidR="00043002" w:rsidRPr="00811469" w:rsidRDefault="00043002" w:rsidP="00043002">
      <w:pPr>
        <w:pStyle w:val="Style7"/>
        <w:widowControl/>
        <w:ind w:firstLine="567"/>
        <w:jc w:val="both"/>
        <w:rPr>
          <w:rStyle w:val="FontStyle34"/>
          <w:color w:val="auto"/>
          <w:sz w:val="24"/>
          <w:szCs w:val="24"/>
          <w:lang w:eastAsia="en-US"/>
        </w:rPr>
      </w:pPr>
      <w:r w:rsidRPr="00811469">
        <w:rPr>
          <w:rStyle w:val="FontStyle33"/>
          <w:color w:val="auto"/>
          <w:sz w:val="24"/>
          <w:szCs w:val="24"/>
          <w:lang w:val="en-US" w:eastAsia="en-US"/>
        </w:rPr>
        <w:t>P</w:t>
      </w:r>
      <w:r w:rsidR="00C15591" w:rsidRPr="00811469">
        <w:rPr>
          <w:rStyle w:val="FontStyle33"/>
          <w:color w:val="auto"/>
          <w:sz w:val="24"/>
          <w:szCs w:val="24"/>
          <w:lang w:eastAsia="en-US"/>
        </w:rPr>
        <w:t xml:space="preserve"> </w:t>
      </w:r>
      <w:r w:rsidRPr="00811469">
        <w:rPr>
          <w:rFonts w:ascii="Arial" w:hAnsi="Arial" w:cs="Arial"/>
          <w:color w:val="auto"/>
          <w:spacing w:val="2"/>
          <w:shd w:val="clear" w:color="auto" w:fill="FFFFFF"/>
        </w:rPr>
        <w:t xml:space="preserve">- содержание пигмента в жидкой части краски, полученное в соответствии с разделом 6 </w:t>
      </w:r>
      <w:r w:rsidRPr="00811469">
        <w:rPr>
          <w:rStyle w:val="FontStyle34"/>
          <w:color w:val="auto"/>
          <w:sz w:val="24"/>
          <w:szCs w:val="24"/>
          <w:lang w:val="en-US" w:eastAsia="en-US"/>
        </w:rPr>
        <w:t>ISO</w:t>
      </w:r>
      <w:r w:rsidRPr="00811469">
        <w:rPr>
          <w:rStyle w:val="FontStyle34"/>
          <w:color w:val="auto"/>
          <w:sz w:val="24"/>
          <w:szCs w:val="24"/>
          <w:lang w:eastAsia="en-US"/>
        </w:rPr>
        <w:t xml:space="preserve"> 6713</w:t>
      </w:r>
      <w:r w:rsidRPr="00811469">
        <w:rPr>
          <w:rFonts w:ascii="Arial" w:hAnsi="Arial" w:cs="Arial"/>
          <w:color w:val="auto"/>
          <w:spacing w:val="2"/>
          <w:shd w:val="clear" w:color="auto" w:fill="FFFFFF"/>
        </w:rPr>
        <w:t>, % (по массе).</w:t>
      </w:r>
    </w:p>
    <w:p w:rsidR="00043002" w:rsidRPr="00811469" w:rsidRDefault="00043002" w:rsidP="00043002">
      <w:pPr>
        <w:pStyle w:val="Style13"/>
        <w:widowControl/>
        <w:ind w:firstLine="567"/>
        <w:jc w:val="both"/>
        <w:rPr>
          <w:rStyle w:val="FontStyle32"/>
          <w:color w:val="auto"/>
          <w:sz w:val="24"/>
          <w:szCs w:val="24"/>
          <w:lang w:eastAsia="en-US"/>
        </w:rPr>
      </w:pPr>
    </w:p>
    <w:p w:rsidR="00043002" w:rsidRPr="00811469" w:rsidRDefault="00043002" w:rsidP="00043002">
      <w:pPr>
        <w:pStyle w:val="Style13"/>
        <w:widowControl/>
        <w:ind w:firstLine="567"/>
        <w:jc w:val="both"/>
        <w:rPr>
          <w:rStyle w:val="FontStyle32"/>
          <w:color w:val="auto"/>
          <w:sz w:val="24"/>
          <w:szCs w:val="24"/>
          <w:lang w:eastAsia="en-US"/>
        </w:rPr>
      </w:pPr>
      <w:r w:rsidRPr="00811469">
        <w:rPr>
          <w:rStyle w:val="FontStyle32"/>
          <w:color w:val="auto"/>
          <w:sz w:val="24"/>
          <w:szCs w:val="24"/>
          <w:lang w:eastAsia="en-US"/>
        </w:rPr>
        <w:t xml:space="preserve">7.1.2 </w:t>
      </w:r>
      <w:r w:rsidRPr="00811469">
        <w:rPr>
          <w:rFonts w:ascii="Arial" w:hAnsi="Arial" w:cs="Arial"/>
          <w:b/>
          <w:color w:val="auto"/>
          <w:spacing w:val="2"/>
          <w:shd w:val="clear" w:color="auto" w:fill="FFFFFF"/>
        </w:rPr>
        <w:t>Жидкая</w:t>
      </w:r>
      <w:r w:rsidR="00ED329C" w:rsidRPr="00811469">
        <w:rPr>
          <w:rFonts w:ascii="Arial" w:hAnsi="Arial" w:cs="Arial"/>
          <w:b/>
          <w:color w:val="auto"/>
          <w:spacing w:val="2"/>
          <w:shd w:val="clear" w:color="auto" w:fill="FFFFFF"/>
        </w:rPr>
        <w:t xml:space="preserve"> </w:t>
      </w:r>
      <w:r w:rsidRPr="00811469">
        <w:rPr>
          <w:rFonts w:ascii="Arial" w:hAnsi="Arial" w:cs="Arial"/>
          <w:b/>
          <w:color w:val="auto"/>
          <w:spacing w:val="2"/>
          <w:shd w:val="clear" w:color="auto" w:fill="FFFFFF"/>
        </w:rPr>
        <w:t>часть</w:t>
      </w:r>
      <w:r w:rsidR="00ED329C" w:rsidRPr="00811469">
        <w:rPr>
          <w:rFonts w:ascii="Arial" w:hAnsi="Arial" w:cs="Arial"/>
          <w:b/>
          <w:color w:val="auto"/>
          <w:spacing w:val="2"/>
          <w:shd w:val="clear" w:color="auto" w:fill="FFFFFF"/>
        </w:rPr>
        <w:t xml:space="preserve"> </w:t>
      </w:r>
      <w:r w:rsidRPr="00811469">
        <w:rPr>
          <w:rFonts w:ascii="Arial" w:hAnsi="Arial" w:cs="Arial"/>
          <w:b/>
          <w:color w:val="auto"/>
          <w:spacing w:val="2"/>
          <w:shd w:val="clear" w:color="auto" w:fill="FFFFFF"/>
        </w:rPr>
        <w:t>краски</w:t>
      </w:r>
    </w:p>
    <w:p w:rsidR="00043002" w:rsidRPr="00811469" w:rsidRDefault="00043002" w:rsidP="00043002">
      <w:pPr>
        <w:pStyle w:val="Style7"/>
        <w:widowControl/>
        <w:ind w:firstLine="567"/>
        <w:jc w:val="both"/>
        <w:rPr>
          <w:rFonts w:ascii="Arial" w:hAnsi="Arial" w:cs="Arial"/>
          <w:color w:val="auto"/>
          <w:spacing w:val="2"/>
          <w:shd w:val="clear" w:color="auto" w:fill="FFFFFF"/>
        </w:rPr>
      </w:pPr>
      <w:r w:rsidRPr="00811469">
        <w:rPr>
          <w:rFonts w:ascii="Arial" w:hAnsi="Arial" w:cs="Arial"/>
          <w:color w:val="auto"/>
          <w:spacing w:val="2"/>
          <w:shd w:val="clear" w:color="auto" w:fill="FFFFFF"/>
        </w:rPr>
        <w:t>Массу</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ртути</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в</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жидкой</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части</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краски (п. 6.2.2), полученной</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по</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п.6.4.2 (метод</w:t>
      </w:r>
      <w:r w:rsidRPr="00811469">
        <w:rPr>
          <w:rStyle w:val="FontStyle34"/>
          <w:color w:val="auto"/>
          <w:sz w:val="24"/>
          <w:szCs w:val="24"/>
          <w:lang w:val="en-US" w:eastAsia="en-US"/>
        </w:rPr>
        <w:t>B</w:t>
      </w:r>
      <w:r w:rsidRPr="00811469">
        <w:rPr>
          <w:rFonts w:ascii="Arial" w:hAnsi="Arial" w:cs="Arial"/>
          <w:color w:val="auto"/>
          <w:spacing w:val="2"/>
          <w:shd w:val="clear" w:color="auto" w:fill="FFFFFF"/>
        </w:rPr>
        <w:t>),</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вычисляют</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по</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формуле</w:t>
      </w:r>
    </w:p>
    <w:p w:rsidR="00ED329C" w:rsidRPr="00811469" w:rsidRDefault="00ED329C" w:rsidP="00043002">
      <w:pPr>
        <w:pStyle w:val="Style7"/>
        <w:widowControl/>
        <w:ind w:firstLine="567"/>
        <w:jc w:val="both"/>
        <w:rPr>
          <w:rStyle w:val="FontStyle34"/>
          <w:color w:val="auto"/>
          <w:sz w:val="24"/>
          <w:szCs w:val="24"/>
          <w:lang w:eastAsia="en-US"/>
        </w:rPr>
      </w:pPr>
    </w:p>
    <w:p w:rsidR="00043002" w:rsidRPr="00811469" w:rsidRDefault="00043002" w:rsidP="00043002">
      <w:pPr>
        <w:ind w:firstLine="567"/>
        <w:jc w:val="both"/>
        <w:rPr>
          <w:color w:val="auto"/>
          <w:szCs w:val="24"/>
        </w:rPr>
      </w:pPr>
      <w:r w:rsidRPr="00811469">
        <w:rPr>
          <w:noProof/>
          <w:color w:val="auto"/>
          <w:szCs w:val="24"/>
        </w:rPr>
        <w:drawing>
          <wp:inline distT="0" distB="0" distL="0" distR="0">
            <wp:extent cx="3395954" cy="545534"/>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05697" cy="547099"/>
                    </a:xfrm>
                    <a:prstGeom prst="rect">
                      <a:avLst/>
                    </a:prstGeom>
                    <a:noFill/>
                    <a:ln>
                      <a:noFill/>
                    </a:ln>
                  </pic:spPr>
                </pic:pic>
              </a:graphicData>
            </a:graphic>
          </wp:inline>
        </w:drawing>
      </w:r>
    </w:p>
    <w:p w:rsidR="005E5ABA" w:rsidRPr="00811469" w:rsidRDefault="005E5ABA" w:rsidP="00043002">
      <w:pPr>
        <w:ind w:firstLine="567"/>
        <w:jc w:val="both"/>
        <w:rPr>
          <w:color w:val="auto"/>
          <w:szCs w:val="24"/>
        </w:rPr>
      </w:pPr>
    </w:p>
    <w:p w:rsidR="00043002" w:rsidRPr="00811469" w:rsidRDefault="00E4766F" w:rsidP="00043002">
      <w:pPr>
        <w:pStyle w:val="Style7"/>
        <w:widowControl/>
        <w:ind w:firstLine="567"/>
        <w:jc w:val="both"/>
        <w:rPr>
          <w:rStyle w:val="FontStyle34"/>
          <w:color w:val="auto"/>
          <w:sz w:val="24"/>
          <w:szCs w:val="24"/>
          <w:lang w:eastAsia="en-US"/>
        </w:rPr>
      </w:pPr>
      <w:r w:rsidRPr="00811469">
        <w:rPr>
          <w:rStyle w:val="FontStyle34"/>
          <w:color w:val="auto"/>
          <w:sz w:val="24"/>
          <w:szCs w:val="24"/>
          <w:lang w:eastAsia="en-US"/>
        </w:rPr>
        <w:t>г</w:t>
      </w:r>
      <w:r w:rsidR="00043002" w:rsidRPr="00811469">
        <w:rPr>
          <w:rStyle w:val="FontStyle34"/>
          <w:color w:val="auto"/>
          <w:sz w:val="24"/>
          <w:szCs w:val="24"/>
          <w:lang w:eastAsia="en-US"/>
        </w:rPr>
        <w:t>де</w:t>
      </w:r>
      <w:r w:rsidRPr="00811469">
        <w:rPr>
          <w:rStyle w:val="FontStyle34"/>
          <w:color w:val="auto"/>
          <w:sz w:val="24"/>
          <w:szCs w:val="24"/>
          <w:lang w:eastAsia="en-US"/>
        </w:rPr>
        <w:t xml:space="preserve"> </w:t>
      </w:r>
      <w:r w:rsidR="00043002" w:rsidRPr="00811469">
        <w:rPr>
          <w:rStyle w:val="FontStyle48"/>
          <w:rFonts w:ascii="Arial" w:hAnsi="Arial" w:cs="Arial"/>
          <w:b w:val="0"/>
          <w:color w:val="auto"/>
          <w:spacing w:val="0"/>
          <w:sz w:val="24"/>
          <w:szCs w:val="24"/>
          <w:lang w:val="en-US" w:eastAsia="en-US"/>
        </w:rPr>
        <w:t>b</w:t>
      </w:r>
      <w:r w:rsidR="00043002" w:rsidRPr="00811469">
        <w:rPr>
          <w:rStyle w:val="FontStyle48"/>
          <w:rFonts w:ascii="Arial" w:hAnsi="Arial" w:cs="Arial"/>
          <w:b w:val="0"/>
          <w:color w:val="auto"/>
          <w:spacing w:val="0"/>
          <w:sz w:val="24"/>
          <w:szCs w:val="24"/>
          <w:vertAlign w:val="subscript"/>
          <w:lang w:eastAsia="en-US"/>
        </w:rPr>
        <w:t>0</w:t>
      </w:r>
      <w:r w:rsidRPr="00811469">
        <w:rPr>
          <w:rStyle w:val="FontStyle48"/>
          <w:rFonts w:ascii="Arial" w:hAnsi="Arial" w:cs="Arial"/>
          <w:b w:val="0"/>
          <w:color w:val="auto"/>
          <w:spacing w:val="0"/>
          <w:sz w:val="24"/>
          <w:szCs w:val="24"/>
          <w:vertAlign w:val="subscript"/>
          <w:lang w:eastAsia="en-US"/>
        </w:rPr>
        <w:t xml:space="preserve"> </w:t>
      </w:r>
      <w:r w:rsidR="00043002" w:rsidRPr="00811469">
        <w:rPr>
          <w:rFonts w:ascii="Arial" w:hAnsi="Arial" w:cs="Arial"/>
          <w:color w:val="auto"/>
          <w:spacing w:val="2"/>
          <w:shd w:val="clear" w:color="auto" w:fill="FFFFFF"/>
        </w:rPr>
        <w:t>- концентрация ртути в контрольном растворе (п. 6.3.4), мкг/мл;</w:t>
      </w:r>
    </w:p>
    <w:p w:rsidR="00043002" w:rsidRPr="00811469" w:rsidRDefault="00043002" w:rsidP="00043002">
      <w:pPr>
        <w:pStyle w:val="Style7"/>
        <w:widowControl/>
        <w:ind w:firstLine="567"/>
        <w:jc w:val="both"/>
        <w:rPr>
          <w:rStyle w:val="FontStyle34"/>
          <w:color w:val="auto"/>
          <w:sz w:val="24"/>
          <w:szCs w:val="24"/>
          <w:lang w:eastAsia="en-US"/>
        </w:rPr>
      </w:pPr>
      <w:r w:rsidRPr="00811469">
        <w:rPr>
          <w:rStyle w:val="FontStyle48"/>
          <w:rFonts w:ascii="Arial" w:hAnsi="Arial" w:cs="Arial"/>
          <w:b w:val="0"/>
          <w:color w:val="auto"/>
          <w:spacing w:val="0"/>
          <w:sz w:val="24"/>
          <w:szCs w:val="24"/>
          <w:lang w:val="en-US" w:eastAsia="en-US"/>
        </w:rPr>
        <w:t>b</w:t>
      </w:r>
      <w:r w:rsidRPr="00811469">
        <w:rPr>
          <w:rStyle w:val="FontStyle48"/>
          <w:rFonts w:ascii="Arial" w:hAnsi="Arial" w:cs="Arial"/>
          <w:b w:val="0"/>
          <w:color w:val="auto"/>
          <w:spacing w:val="0"/>
          <w:sz w:val="24"/>
          <w:szCs w:val="24"/>
          <w:vertAlign w:val="subscript"/>
          <w:lang w:eastAsia="en-US"/>
        </w:rPr>
        <w:t>1</w:t>
      </w:r>
      <w:r w:rsidR="00E4766F" w:rsidRPr="00811469">
        <w:rPr>
          <w:rStyle w:val="FontStyle48"/>
          <w:rFonts w:ascii="Arial" w:hAnsi="Arial" w:cs="Arial"/>
          <w:b w:val="0"/>
          <w:color w:val="auto"/>
          <w:spacing w:val="0"/>
          <w:sz w:val="24"/>
          <w:szCs w:val="24"/>
          <w:vertAlign w:val="subscript"/>
          <w:lang w:eastAsia="en-US"/>
        </w:rPr>
        <w:t xml:space="preserve"> </w:t>
      </w:r>
      <w:r w:rsidRPr="00811469">
        <w:rPr>
          <w:rFonts w:ascii="Arial" w:hAnsi="Arial" w:cs="Arial"/>
          <w:color w:val="auto"/>
          <w:spacing w:val="2"/>
          <w:shd w:val="clear" w:color="auto" w:fill="FFFFFF"/>
        </w:rPr>
        <w:t>- концентрация ртути в испытуемом растворе, полученная по калибровочному графику, мкг/мл;</w:t>
      </w:r>
    </w:p>
    <w:p w:rsidR="00043002" w:rsidRPr="00811469" w:rsidRDefault="00043002" w:rsidP="00043002">
      <w:pPr>
        <w:pStyle w:val="Style7"/>
        <w:widowControl/>
        <w:ind w:firstLine="567"/>
        <w:jc w:val="both"/>
        <w:rPr>
          <w:rStyle w:val="FontStyle34"/>
          <w:color w:val="auto"/>
          <w:sz w:val="24"/>
          <w:szCs w:val="24"/>
          <w:lang w:eastAsia="en-US"/>
        </w:rPr>
      </w:pPr>
      <w:r w:rsidRPr="00811469">
        <w:rPr>
          <w:rStyle w:val="FontStyle33"/>
          <w:color w:val="auto"/>
          <w:sz w:val="24"/>
          <w:szCs w:val="24"/>
          <w:lang w:val="en-US" w:eastAsia="en-US"/>
        </w:rPr>
        <w:t>F</w:t>
      </w:r>
      <w:r w:rsidRPr="00811469">
        <w:rPr>
          <w:rStyle w:val="FontStyle33"/>
          <w:color w:val="auto"/>
          <w:sz w:val="24"/>
          <w:szCs w:val="24"/>
          <w:vertAlign w:val="subscript"/>
          <w:lang w:eastAsia="en-US"/>
        </w:rPr>
        <w:t>2</w:t>
      </w:r>
      <w:r w:rsidR="00E4766F" w:rsidRPr="00811469">
        <w:rPr>
          <w:rStyle w:val="FontStyle33"/>
          <w:color w:val="auto"/>
          <w:sz w:val="24"/>
          <w:szCs w:val="24"/>
          <w:vertAlign w:val="subscript"/>
          <w:lang w:eastAsia="en-US"/>
        </w:rPr>
        <w:t xml:space="preserve"> </w:t>
      </w:r>
      <w:r w:rsidRPr="00811469">
        <w:rPr>
          <w:rFonts w:ascii="Arial" w:hAnsi="Arial" w:cs="Arial"/>
          <w:color w:val="auto"/>
          <w:spacing w:val="2"/>
          <w:shd w:val="clear" w:color="auto" w:fill="FFFFFF"/>
        </w:rPr>
        <w:t>- коэффициент разбавления по п. 6.3.2;</w:t>
      </w:r>
    </w:p>
    <w:p w:rsidR="00043002" w:rsidRPr="00811469" w:rsidRDefault="00043002" w:rsidP="00043002">
      <w:pPr>
        <w:pStyle w:val="Style7"/>
        <w:widowControl/>
        <w:ind w:firstLine="567"/>
        <w:jc w:val="both"/>
        <w:rPr>
          <w:rStyle w:val="FontStyle34"/>
          <w:color w:val="auto"/>
          <w:sz w:val="24"/>
          <w:szCs w:val="24"/>
          <w:lang w:eastAsia="en-US"/>
        </w:rPr>
      </w:pPr>
      <w:r w:rsidRPr="00811469">
        <w:rPr>
          <w:rStyle w:val="FontStyle48"/>
          <w:rFonts w:ascii="Arial" w:hAnsi="Arial" w:cs="Arial"/>
          <w:b w:val="0"/>
          <w:color w:val="auto"/>
          <w:spacing w:val="0"/>
          <w:sz w:val="24"/>
          <w:szCs w:val="24"/>
          <w:lang w:val="en-US" w:eastAsia="en-US"/>
        </w:rPr>
        <w:t>m</w:t>
      </w:r>
      <w:r w:rsidRPr="00811469">
        <w:rPr>
          <w:rStyle w:val="FontStyle48"/>
          <w:rFonts w:ascii="Arial" w:hAnsi="Arial" w:cs="Arial"/>
          <w:b w:val="0"/>
          <w:color w:val="auto"/>
          <w:spacing w:val="0"/>
          <w:sz w:val="24"/>
          <w:szCs w:val="24"/>
          <w:vertAlign w:val="subscript"/>
          <w:lang w:eastAsia="en-US"/>
        </w:rPr>
        <w:t>2</w:t>
      </w:r>
      <w:r w:rsidR="00E4766F" w:rsidRPr="00811469">
        <w:rPr>
          <w:rStyle w:val="FontStyle48"/>
          <w:rFonts w:ascii="Arial" w:hAnsi="Arial" w:cs="Arial"/>
          <w:b w:val="0"/>
          <w:color w:val="auto"/>
          <w:spacing w:val="0"/>
          <w:sz w:val="24"/>
          <w:szCs w:val="24"/>
          <w:vertAlign w:val="subscript"/>
          <w:lang w:eastAsia="en-US"/>
        </w:rPr>
        <w:t xml:space="preserve"> </w:t>
      </w:r>
      <w:r w:rsidRPr="00811469">
        <w:rPr>
          <w:rStyle w:val="FontStyle34"/>
          <w:color w:val="auto"/>
          <w:sz w:val="24"/>
          <w:szCs w:val="24"/>
          <w:lang w:eastAsia="en-US"/>
        </w:rPr>
        <w:t>- масса ртути в жидкой части краски, г;</w:t>
      </w:r>
    </w:p>
    <w:p w:rsidR="00043002" w:rsidRPr="00811469" w:rsidRDefault="00043002" w:rsidP="00043002">
      <w:pPr>
        <w:pStyle w:val="Style7"/>
        <w:widowControl/>
        <w:ind w:firstLine="567"/>
        <w:jc w:val="both"/>
        <w:rPr>
          <w:rStyle w:val="FontStyle34"/>
          <w:color w:val="auto"/>
          <w:sz w:val="24"/>
          <w:szCs w:val="24"/>
          <w:lang w:eastAsia="en-US"/>
        </w:rPr>
      </w:pPr>
      <w:r w:rsidRPr="00811469">
        <w:rPr>
          <w:rStyle w:val="FontStyle48"/>
          <w:rFonts w:ascii="Arial" w:hAnsi="Arial" w:cs="Arial"/>
          <w:b w:val="0"/>
          <w:color w:val="auto"/>
          <w:spacing w:val="0"/>
          <w:sz w:val="24"/>
          <w:szCs w:val="24"/>
          <w:lang w:val="en-US" w:eastAsia="en-US"/>
        </w:rPr>
        <w:t>m</w:t>
      </w:r>
      <w:r w:rsidRPr="00811469">
        <w:rPr>
          <w:rStyle w:val="FontStyle48"/>
          <w:rFonts w:ascii="Arial" w:hAnsi="Arial" w:cs="Arial"/>
          <w:b w:val="0"/>
          <w:color w:val="auto"/>
          <w:spacing w:val="0"/>
          <w:sz w:val="24"/>
          <w:szCs w:val="24"/>
          <w:vertAlign w:val="subscript"/>
          <w:lang w:eastAsia="en-US"/>
        </w:rPr>
        <w:t>3</w:t>
      </w:r>
      <w:r w:rsidR="00E4766F" w:rsidRPr="00811469">
        <w:rPr>
          <w:rStyle w:val="FontStyle48"/>
          <w:rFonts w:ascii="Arial" w:hAnsi="Arial" w:cs="Arial"/>
          <w:b w:val="0"/>
          <w:color w:val="auto"/>
          <w:spacing w:val="0"/>
          <w:sz w:val="24"/>
          <w:szCs w:val="24"/>
          <w:vertAlign w:val="subscript"/>
          <w:lang w:eastAsia="en-US"/>
        </w:rPr>
        <w:t xml:space="preserve"> </w:t>
      </w:r>
      <w:r w:rsidRPr="00811469">
        <w:rPr>
          <w:rFonts w:ascii="Arial" w:hAnsi="Arial" w:cs="Arial"/>
          <w:color w:val="auto"/>
          <w:spacing w:val="2"/>
          <w:shd w:val="clear" w:color="auto" w:fill="FFFFFF"/>
        </w:rPr>
        <w:t>- общая масса нелетучего остатка, полученного по п. 6.2.2.2, г;</w:t>
      </w:r>
    </w:p>
    <w:p w:rsidR="00043002" w:rsidRPr="00811469" w:rsidRDefault="00043002" w:rsidP="00043002">
      <w:pPr>
        <w:pStyle w:val="Style7"/>
        <w:widowControl/>
        <w:ind w:firstLine="567"/>
        <w:jc w:val="both"/>
        <w:rPr>
          <w:rStyle w:val="FontStyle34"/>
          <w:color w:val="auto"/>
          <w:sz w:val="24"/>
          <w:szCs w:val="24"/>
          <w:lang w:eastAsia="en-US"/>
        </w:rPr>
      </w:pPr>
      <w:r w:rsidRPr="00811469">
        <w:rPr>
          <w:rStyle w:val="FontStyle48"/>
          <w:rFonts w:ascii="Arial" w:hAnsi="Arial" w:cs="Arial"/>
          <w:b w:val="0"/>
          <w:color w:val="auto"/>
          <w:spacing w:val="0"/>
          <w:sz w:val="24"/>
          <w:szCs w:val="24"/>
          <w:lang w:val="en-US" w:eastAsia="en-US"/>
        </w:rPr>
        <w:t>m</w:t>
      </w:r>
      <w:r w:rsidRPr="00811469">
        <w:rPr>
          <w:rStyle w:val="FontStyle48"/>
          <w:rFonts w:ascii="Arial" w:hAnsi="Arial" w:cs="Arial"/>
          <w:b w:val="0"/>
          <w:color w:val="auto"/>
          <w:spacing w:val="0"/>
          <w:sz w:val="24"/>
          <w:szCs w:val="24"/>
          <w:vertAlign w:val="subscript"/>
          <w:lang w:eastAsia="en-US"/>
        </w:rPr>
        <w:t>4</w:t>
      </w:r>
      <w:r w:rsidR="00E4766F" w:rsidRPr="00811469">
        <w:rPr>
          <w:rStyle w:val="FontStyle48"/>
          <w:rFonts w:ascii="Arial" w:hAnsi="Arial" w:cs="Arial"/>
          <w:b w:val="0"/>
          <w:color w:val="auto"/>
          <w:spacing w:val="0"/>
          <w:sz w:val="24"/>
          <w:szCs w:val="24"/>
          <w:vertAlign w:val="subscript"/>
          <w:lang w:eastAsia="en-US"/>
        </w:rPr>
        <w:t xml:space="preserve"> </w:t>
      </w:r>
      <w:r w:rsidRPr="00811469">
        <w:rPr>
          <w:rFonts w:ascii="Arial" w:hAnsi="Arial" w:cs="Arial"/>
          <w:color w:val="auto"/>
          <w:spacing w:val="2"/>
          <w:shd w:val="clear" w:color="auto" w:fill="FFFFFF"/>
        </w:rPr>
        <w:t>- масса нелетучего остатка в испытуемой пробе, по п. 6.2.2.3, г;</w:t>
      </w:r>
    </w:p>
    <w:p w:rsidR="00043002" w:rsidRPr="00811469" w:rsidRDefault="00043002" w:rsidP="00043002">
      <w:pPr>
        <w:pStyle w:val="Style7"/>
        <w:widowControl/>
        <w:ind w:firstLine="567"/>
        <w:jc w:val="both"/>
        <w:rPr>
          <w:rStyle w:val="FontStyle34"/>
          <w:color w:val="auto"/>
          <w:sz w:val="24"/>
          <w:szCs w:val="24"/>
          <w:lang w:eastAsia="en-US"/>
        </w:rPr>
      </w:pPr>
      <w:r w:rsidRPr="00811469">
        <w:rPr>
          <w:rStyle w:val="FontStyle33"/>
          <w:color w:val="auto"/>
          <w:sz w:val="24"/>
          <w:szCs w:val="24"/>
          <w:lang w:val="en-US" w:eastAsia="en-US"/>
        </w:rPr>
        <w:t>V</w:t>
      </w:r>
      <w:r w:rsidRPr="00811469">
        <w:rPr>
          <w:rStyle w:val="FontStyle33"/>
          <w:color w:val="auto"/>
          <w:sz w:val="24"/>
          <w:szCs w:val="24"/>
          <w:vertAlign w:val="subscript"/>
          <w:lang w:eastAsia="en-US"/>
        </w:rPr>
        <w:t>общ</w:t>
      </w:r>
      <w:r w:rsidR="00E4766F" w:rsidRPr="00811469">
        <w:rPr>
          <w:rStyle w:val="FontStyle33"/>
          <w:color w:val="auto"/>
          <w:sz w:val="24"/>
          <w:szCs w:val="24"/>
          <w:vertAlign w:val="subscript"/>
          <w:lang w:eastAsia="en-US"/>
        </w:rPr>
        <w:t xml:space="preserve"> </w:t>
      </w:r>
      <w:r w:rsidRPr="00811469">
        <w:rPr>
          <w:rFonts w:ascii="Arial" w:hAnsi="Arial" w:cs="Arial"/>
          <w:color w:val="auto"/>
          <w:spacing w:val="2"/>
          <w:shd w:val="clear" w:color="auto" w:fill="FFFFFF"/>
        </w:rPr>
        <w:t>- общий объем жидкой части, полученный по п. 6.2.2.1, мл;</w:t>
      </w:r>
    </w:p>
    <w:p w:rsidR="00043002" w:rsidRPr="00811469" w:rsidRDefault="00043002" w:rsidP="00043002">
      <w:pPr>
        <w:pStyle w:val="Style7"/>
        <w:widowControl/>
        <w:ind w:firstLine="567"/>
        <w:jc w:val="both"/>
        <w:rPr>
          <w:rFonts w:ascii="Arial" w:hAnsi="Arial" w:cs="Arial"/>
          <w:color w:val="auto"/>
          <w:spacing w:val="2"/>
          <w:shd w:val="clear" w:color="auto" w:fill="FFFFFF"/>
        </w:rPr>
      </w:pPr>
      <w:r w:rsidRPr="00811469">
        <w:rPr>
          <w:rStyle w:val="FontStyle33"/>
          <w:color w:val="auto"/>
          <w:sz w:val="24"/>
          <w:szCs w:val="24"/>
          <w:lang w:val="en-US" w:eastAsia="en-US"/>
        </w:rPr>
        <w:t>V</w:t>
      </w:r>
      <w:r w:rsidRPr="00811469">
        <w:rPr>
          <w:rStyle w:val="FontStyle33"/>
          <w:color w:val="auto"/>
          <w:sz w:val="24"/>
          <w:szCs w:val="24"/>
          <w:vertAlign w:val="subscript"/>
          <w:lang w:eastAsia="en-US"/>
        </w:rPr>
        <w:t>2</w:t>
      </w:r>
      <w:r w:rsidR="00E4766F" w:rsidRPr="00811469">
        <w:rPr>
          <w:rStyle w:val="FontStyle33"/>
          <w:color w:val="auto"/>
          <w:sz w:val="24"/>
          <w:szCs w:val="24"/>
          <w:vertAlign w:val="subscript"/>
          <w:lang w:eastAsia="en-US"/>
        </w:rPr>
        <w:t xml:space="preserve"> </w:t>
      </w:r>
      <w:r w:rsidRPr="00811469">
        <w:rPr>
          <w:rFonts w:ascii="Arial" w:hAnsi="Arial" w:cs="Arial"/>
          <w:color w:val="auto"/>
          <w:spacing w:val="2"/>
          <w:shd w:val="clear" w:color="auto" w:fill="FFFFFF"/>
        </w:rPr>
        <w:t>- объем раствора, полученного после сжигания (п. 6.2.2.3), мл.</w:t>
      </w:r>
    </w:p>
    <w:p w:rsidR="00ED329C" w:rsidRPr="00811469" w:rsidRDefault="00ED329C" w:rsidP="00043002">
      <w:pPr>
        <w:pStyle w:val="Style7"/>
        <w:widowControl/>
        <w:ind w:firstLine="567"/>
        <w:jc w:val="both"/>
        <w:rPr>
          <w:rStyle w:val="FontStyle34"/>
          <w:color w:val="auto"/>
          <w:sz w:val="24"/>
          <w:szCs w:val="24"/>
          <w:lang w:eastAsia="en-US"/>
        </w:rPr>
      </w:pPr>
    </w:p>
    <w:p w:rsidR="00043002" w:rsidRPr="00811469" w:rsidRDefault="00043002" w:rsidP="00043002">
      <w:pPr>
        <w:pStyle w:val="Style7"/>
        <w:widowControl/>
        <w:ind w:firstLine="567"/>
        <w:jc w:val="both"/>
        <w:rPr>
          <w:rFonts w:ascii="Arial" w:hAnsi="Arial" w:cs="Arial"/>
          <w:color w:val="auto"/>
          <w:spacing w:val="2"/>
          <w:shd w:val="clear" w:color="auto" w:fill="FFFFFF"/>
        </w:rPr>
      </w:pPr>
      <w:r w:rsidRPr="00811469">
        <w:rPr>
          <w:rFonts w:ascii="Arial" w:hAnsi="Arial" w:cs="Arial"/>
          <w:color w:val="auto"/>
          <w:spacing w:val="2"/>
          <w:shd w:val="clear" w:color="auto" w:fill="FFFFFF"/>
        </w:rPr>
        <w:lastRenderedPageBreak/>
        <w:t>Содержание</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ртути</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в</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жидкой</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части</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краски</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вычисляют</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по</w:t>
      </w:r>
      <w:r w:rsidR="00ED329C" w:rsidRPr="00811469">
        <w:rPr>
          <w:rFonts w:ascii="Arial" w:hAnsi="Arial" w:cs="Arial"/>
          <w:color w:val="auto"/>
          <w:spacing w:val="2"/>
          <w:shd w:val="clear" w:color="auto" w:fill="FFFFFF"/>
        </w:rPr>
        <w:t xml:space="preserve"> </w:t>
      </w:r>
      <w:r w:rsidRPr="00811469">
        <w:rPr>
          <w:rFonts w:ascii="Arial" w:hAnsi="Arial" w:cs="Arial"/>
          <w:color w:val="auto"/>
          <w:spacing w:val="2"/>
          <w:shd w:val="clear" w:color="auto" w:fill="FFFFFF"/>
        </w:rPr>
        <w:t>формуле</w:t>
      </w:r>
    </w:p>
    <w:p w:rsidR="005E5ABA" w:rsidRPr="00811469" w:rsidRDefault="005E5ABA" w:rsidP="00043002">
      <w:pPr>
        <w:pStyle w:val="Style7"/>
        <w:widowControl/>
        <w:ind w:firstLine="567"/>
        <w:jc w:val="both"/>
        <w:rPr>
          <w:rStyle w:val="FontStyle34"/>
          <w:color w:val="auto"/>
          <w:sz w:val="18"/>
          <w:szCs w:val="18"/>
          <w:lang w:eastAsia="en-US"/>
        </w:rPr>
      </w:pPr>
    </w:p>
    <w:p w:rsidR="00043002" w:rsidRPr="00811469" w:rsidRDefault="00043002" w:rsidP="00043002">
      <w:pPr>
        <w:ind w:firstLine="567"/>
        <w:jc w:val="both"/>
        <w:rPr>
          <w:color w:val="auto"/>
          <w:szCs w:val="24"/>
        </w:rPr>
      </w:pPr>
      <w:r w:rsidRPr="00811469">
        <w:rPr>
          <w:noProof/>
          <w:color w:val="auto"/>
          <w:szCs w:val="24"/>
        </w:rPr>
        <w:drawing>
          <wp:inline distT="0" distB="0" distL="0" distR="0">
            <wp:extent cx="1635042" cy="662474"/>
            <wp:effectExtent l="19050" t="0" r="3258"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42218" cy="665382"/>
                    </a:xfrm>
                    <a:prstGeom prst="rect">
                      <a:avLst/>
                    </a:prstGeom>
                    <a:noFill/>
                    <a:ln>
                      <a:noFill/>
                    </a:ln>
                  </pic:spPr>
                </pic:pic>
              </a:graphicData>
            </a:graphic>
          </wp:inline>
        </w:drawing>
      </w:r>
    </w:p>
    <w:p w:rsidR="00E4766F" w:rsidRPr="00811469" w:rsidRDefault="00E4766F" w:rsidP="00043002">
      <w:pPr>
        <w:pStyle w:val="Style7"/>
        <w:widowControl/>
        <w:ind w:firstLine="567"/>
        <w:jc w:val="both"/>
        <w:rPr>
          <w:rStyle w:val="FontStyle34"/>
          <w:color w:val="auto"/>
          <w:sz w:val="24"/>
          <w:szCs w:val="24"/>
          <w:lang w:eastAsia="en-US"/>
        </w:rPr>
      </w:pPr>
    </w:p>
    <w:p w:rsidR="00043002" w:rsidRPr="00811469" w:rsidRDefault="00E4766F" w:rsidP="00043002">
      <w:pPr>
        <w:pStyle w:val="Style7"/>
        <w:widowControl/>
        <w:ind w:firstLine="567"/>
        <w:jc w:val="both"/>
        <w:rPr>
          <w:rStyle w:val="FontStyle34"/>
          <w:color w:val="auto"/>
          <w:sz w:val="24"/>
          <w:szCs w:val="24"/>
          <w:lang w:eastAsia="en-US"/>
        </w:rPr>
      </w:pPr>
      <w:r w:rsidRPr="00811469">
        <w:rPr>
          <w:rStyle w:val="FontStyle34"/>
          <w:color w:val="auto"/>
          <w:sz w:val="24"/>
          <w:szCs w:val="24"/>
          <w:lang w:eastAsia="en-US"/>
        </w:rPr>
        <w:t>г</w:t>
      </w:r>
      <w:r w:rsidR="00043002" w:rsidRPr="00811469">
        <w:rPr>
          <w:rStyle w:val="FontStyle34"/>
          <w:color w:val="auto"/>
          <w:sz w:val="24"/>
          <w:szCs w:val="24"/>
          <w:lang w:eastAsia="en-US"/>
        </w:rPr>
        <w:t>де</w:t>
      </w:r>
      <w:r w:rsidRPr="00811469">
        <w:rPr>
          <w:rStyle w:val="FontStyle34"/>
          <w:color w:val="auto"/>
          <w:sz w:val="24"/>
          <w:szCs w:val="24"/>
          <w:lang w:eastAsia="en-US"/>
        </w:rPr>
        <w:t xml:space="preserve"> </w:t>
      </w:r>
      <w:r w:rsidR="00043002" w:rsidRPr="00811469">
        <w:rPr>
          <w:rStyle w:val="FontStyle34"/>
          <w:i/>
          <w:color w:val="auto"/>
          <w:sz w:val="24"/>
          <w:szCs w:val="24"/>
          <w:lang w:val="en-US" w:eastAsia="en-US"/>
        </w:rPr>
        <w:t>c</w:t>
      </w:r>
      <w:r w:rsidR="00043002" w:rsidRPr="00811469">
        <w:rPr>
          <w:rStyle w:val="FontStyle34"/>
          <w:color w:val="auto"/>
          <w:sz w:val="24"/>
          <w:szCs w:val="24"/>
          <w:vertAlign w:val="subscript"/>
          <w:lang w:val="en-US" w:eastAsia="en-US"/>
        </w:rPr>
        <w:t>Hg</w:t>
      </w:r>
      <w:r w:rsidR="00043002" w:rsidRPr="00811469">
        <w:rPr>
          <w:rStyle w:val="FontStyle34"/>
          <w:color w:val="auto"/>
          <w:sz w:val="24"/>
          <w:szCs w:val="24"/>
          <w:vertAlign w:val="subscript"/>
          <w:lang w:eastAsia="en-US"/>
        </w:rPr>
        <w:t>2</w:t>
      </w:r>
      <w:r w:rsidRPr="00811469">
        <w:rPr>
          <w:rStyle w:val="FontStyle34"/>
          <w:color w:val="auto"/>
          <w:sz w:val="24"/>
          <w:szCs w:val="24"/>
          <w:vertAlign w:val="subscript"/>
          <w:lang w:eastAsia="en-US"/>
        </w:rPr>
        <w:t xml:space="preserve"> </w:t>
      </w:r>
      <w:r w:rsidR="00043002" w:rsidRPr="00811469">
        <w:rPr>
          <w:rStyle w:val="FontStyle34"/>
          <w:color w:val="auto"/>
          <w:sz w:val="24"/>
          <w:szCs w:val="24"/>
          <w:lang w:eastAsia="en-US"/>
        </w:rPr>
        <w:t>- содержание ртути в жидкой части краски, выраженное в процентах от массы краски;</w:t>
      </w:r>
    </w:p>
    <w:p w:rsidR="00043002" w:rsidRPr="00811469" w:rsidRDefault="00043002" w:rsidP="00043002">
      <w:pPr>
        <w:pStyle w:val="Style7"/>
        <w:widowControl/>
        <w:ind w:firstLine="567"/>
        <w:jc w:val="both"/>
        <w:rPr>
          <w:rStyle w:val="FontStyle34"/>
          <w:color w:val="auto"/>
          <w:sz w:val="24"/>
          <w:szCs w:val="24"/>
          <w:lang w:eastAsia="en-US"/>
        </w:rPr>
      </w:pPr>
      <w:r w:rsidRPr="00811469">
        <w:rPr>
          <w:rStyle w:val="FontStyle48"/>
          <w:rFonts w:ascii="Arial" w:hAnsi="Arial" w:cs="Arial"/>
          <w:b w:val="0"/>
          <w:color w:val="auto"/>
          <w:spacing w:val="0"/>
          <w:sz w:val="24"/>
          <w:szCs w:val="24"/>
          <w:lang w:val="en-US" w:eastAsia="en-US"/>
        </w:rPr>
        <w:t>m</w:t>
      </w:r>
      <w:r w:rsidRPr="00811469">
        <w:rPr>
          <w:rStyle w:val="FontStyle34"/>
          <w:color w:val="auto"/>
          <w:sz w:val="24"/>
          <w:szCs w:val="24"/>
          <w:vertAlign w:val="subscript"/>
          <w:lang w:eastAsia="en-US"/>
        </w:rPr>
        <w:t>5</w:t>
      </w:r>
      <w:r w:rsidR="00E4766F" w:rsidRPr="00811469">
        <w:rPr>
          <w:rStyle w:val="FontStyle34"/>
          <w:color w:val="auto"/>
          <w:sz w:val="24"/>
          <w:szCs w:val="24"/>
          <w:vertAlign w:val="subscript"/>
          <w:lang w:eastAsia="en-US"/>
        </w:rPr>
        <w:t xml:space="preserve"> </w:t>
      </w:r>
      <w:r w:rsidRPr="00811469">
        <w:rPr>
          <w:rFonts w:ascii="Arial" w:hAnsi="Arial" w:cs="Arial"/>
          <w:color w:val="auto"/>
          <w:spacing w:val="2"/>
          <w:shd w:val="clear" w:color="auto" w:fill="FFFFFF"/>
        </w:rPr>
        <w:t xml:space="preserve">- общая масса краски, составляющая «комплект», как определено в п. 6.4 </w:t>
      </w:r>
      <w:r w:rsidRPr="00811469">
        <w:rPr>
          <w:rStyle w:val="FontStyle34"/>
          <w:color w:val="auto"/>
          <w:sz w:val="24"/>
          <w:szCs w:val="24"/>
          <w:lang w:val="en-US" w:eastAsia="en-US"/>
        </w:rPr>
        <w:t>ISO</w:t>
      </w:r>
      <w:r w:rsidRPr="00811469">
        <w:rPr>
          <w:rStyle w:val="FontStyle34"/>
          <w:color w:val="auto"/>
          <w:sz w:val="24"/>
          <w:szCs w:val="24"/>
          <w:lang w:eastAsia="en-US"/>
        </w:rPr>
        <w:t xml:space="preserve"> 6713.</w:t>
      </w:r>
    </w:p>
    <w:p w:rsidR="00ED329C" w:rsidRPr="00811469" w:rsidRDefault="00ED329C" w:rsidP="00043002">
      <w:pPr>
        <w:pStyle w:val="Style7"/>
        <w:widowControl/>
        <w:ind w:firstLine="567"/>
        <w:jc w:val="both"/>
        <w:rPr>
          <w:rStyle w:val="FontStyle34"/>
          <w:color w:val="auto"/>
          <w:sz w:val="24"/>
          <w:szCs w:val="24"/>
          <w:lang w:eastAsia="en-US"/>
        </w:rPr>
      </w:pPr>
    </w:p>
    <w:p w:rsidR="00043002" w:rsidRPr="00811469" w:rsidRDefault="00043002" w:rsidP="00043002">
      <w:pPr>
        <w:pStyle w:val="Style13"/>
        <w:widowControl/>
        <w:ind w:firstLine="567"/>
        <w:jc w:val="both"/>
        <w:rPr>
          <w:rFonts w:ascii="Arial" w:hAnsi="Arial" w:cs="Arial"/>
          <w:b/>
          <w:color w:val="auto"/>
          <w:spacing w:val="2"/>
          <w:shd w:val="clear" w:color="auto" w:fill="FFFFFF"/>
        </w:rPr>
      </w:pPr>
      <w:r w:rsidRPr="00811469">
        <w:rPr>
          <w:rStyle w:val="FontStyle32"/>
          <w:color w:val="auto"/>
          <w:sz w:val="24"/>
          <w:szCs w:val="24"/>
          <w:lang w:eastAsia="en-US"/>
        </w:rPr>
        <w:t xml:space="preserve">7.1.3 </w:t>
      </w:r>
      <w:r w:rsidRPr="00811469">
        <w:rPr>
          <w:rFonts w:ascii="Arial" w:hAnsi="Arial" w:cs="Arial"/>
          <w:b/>
          <w:color w:val="auto"/>
          <w:spacing w:val="2"/>
          <w:shd w:val="clear" w:color="auto" w:fill="FFFFFF"/>
        </w:rPr>
        <w:t>Жидкая краска</w:t>
      </w:r>
    </w:p>
    <w:p w:rsidR="00043002" w:rsidRPr="00811469" w:rsidRDefault="00043002" w:rsidP="00043002">
      <w:pPr>
        <w:pStyle w:val="Style7"/>
        <w:widowControl/>
        <w:ind w:firstLine="567"/>
        <w:jc w:val="both"/>
        <w:rPr>
          <w:rStyle w:val="FontStyle34"/>
          <w:color w:val="auto"/>
          <w:sz w:val="24"/>
          <w:szCs w:val="24"/>
          <w:lang w:eastAsia="en-US"/>
        </w:rPr>
      </w:pPr>
      <w:r w:rsidRPr="00811469">
        <w:rPr>
          <w:rFonts w:ascii="Arial" w:hAnsi="Arial" w:cs="Arial"/>
          <w:color w:val="auto"/>
          <w:spacing w:val="2"/>
          <w:shd w:val="clear" w:color="auto" w:fill="FFFFFF"/>
        </w:rPr>
        <w:t>Содержание общей «растворенной» ртути в жидкой части краски рассчитывают как сумму результатов, полученных по п. 7.1.1 и 7.1.2</w:t>
      </w:r>
      <w:r w:rsidRPr="00811469">
        <w:rPr>
          <w:rStyle w:val="FontStyle34"/>
          <w:color w:val="auto"/>
          <w:sz w:val="24"/>
          <w:szCs w:val="24"/>
          <w:lang w:eastAsia="en-US"/>
        </w:rPr>
        <w:t>:</w:t>
      </w:r>
    </w:p>
    <w:p w:rsidR="00ED329C" w:rsidRPr="00811469" w:rsidRDefault="00ED329C" w:rsidP="00043002">
      <w:pPr>
        <w:pStyle w:val="Style7"/>
        <w:widowControl/>
        <w:ind w:firstLine="567"/>
        <w:jc w:val="both"/>
        <w:rPr>
          <w:rStyle w:val="FontStyle34"/>
          <w:color w:val="auto"/>
          <w:sz w:val="24"/>
          <w:szCs w:val="24"/>
          <w:lang w:eastAsia="en-US"/>
        </w:rPr>
      </w:pPr>
    </w:p>
    <w:p w:rsidR="00043002" w:rsidRPr="00811469" w:rsidRDefault="00043002" w:rsidP="00043002">
      <w:pPr>
        <w:ind w:firstLine="567"/>
        <w:jc w:val="both"/>
        <w:rPr>
          <w:color w:val="auto"/>
          <w:szCs w:val="24"/>
        </w:rPr>
      </w:pPr>
      <w:r w:rsidRPr="00811469">
        <w:rPr>
          <w:noProof/>
          <w:color w:val="auto"/>
          <w:szCs w:val="24"/>
        </w:rPr>
        <w:drawing>
          <wp:inline distT="0" distB="0" distL="0" distR="0">
            <wp:extent cx="2201420" cy="494522"/>
            <wp:effectExtent l="19050" t="0" r="838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98105" cy="493777"/>
                    </a:xfrm>
                    <a:prstGeom prst="rect">
                      <a:avLst/>
                    </a:prstGeom>
                    <a:noFill/>
                    <a:ln>
                      <a:noFill/>
                    </a:ln>
                  </pic:spPr>
                </pic:pic>
              </a:graphicData>
            </a:graphic>
          </wp:inline>
        </w:drawing>
      </w:r>
    </w:p>
    <w:p w:rsidR="00ED329C" w:rsidRPr="00811469" w:rsidRDefault="00ED329C" w:rsidP="00043002">
      <w:pPr>
        <w:ind w:firstLine="567"/>
        <w:jc w:val="both"/>
        <w:rPr>
          <w:color w:val="auto"/>
          <w:szCs w:val="24"/>
        </w:rPr>
      </w:pPr>
    </w:p>
    <w:p w:rsidR="00043002" w:rsidRPr="00811469" w:rsidRDefault="00043002" w:rsidP="00043002">
      <w:pPr>
        <w:pStyle w:val="Style7"/>
        <w:widowControl/>
        <w:ind w:firstLine="567"/>
        <w:jc w:val="both"/>
        <w:rPr>
          <w:rStyle w:val="FontStyle34"/>
          <w:color w:val="auto"/>
          <w:sz w:val="24"/>
          <w:szCs w:val="24"/>
          <w:lang w:eastAsia="en-US"/>
        </w:rPr>
      </w:pPr>
      <w:r w:rsidRPr="00811469">
        <w:rPr>
          <w:rStyle w:val="FontStyle34"/>
          <w:color w:val="auto"/>
          <w:sz w:val="24"/>
          <w:szCs w:val="24"/>
          <w:lang w:eastAsia="en-US"/>
        </w:rPr>
        <w:t xml:space="preserve">где </w:t>
      </w:r>
      <w:r w:rsidRPr="00811469">
        <w:rPr>
          <w:rStyle w:val="FontStyle34"/>
          <w:i/>
          <w:color w:val="auto"/>
          <w:sz w:val="24"/>
          <w:szCs w:val="24"/>
          <w:lang w:val="en-US" w:eastAsia="en-US"/>
        </w:rPr>
        <w:t>c</w:t>
      </w:r>
      <w:r w:rsidRPr="00811469">
        <w:rPr>
          <w:rStyle w:val="FontStyle34"/>
          <w:color w:val="auto"/>
          <w:sz w:val="24"/>
          <w:szCs w:val="24"/>
          <w:vertAlign w:val="subscript"/>
          <w:lang w:val="en-US" w:eastAsia="en-US"/>
        </w:rPr>
        <w:t>Hg</w:t>
      </w:r>
      <w:r w:rsidRPr="00811469">
        <w:rPr>
          <w:rStyle w:val="FontStyle34"/>
          <w:color w:val="auto"/>
          <w:sz w:val="24"/>
          <w:szCs w:val="24"/>
          <w:vertAlign w:val="subscript"/>
          <w:lang w:eastAsia="en-US"/>
        </w:rPr>
        <w:t>3</w:t>
      </w:r>
      <w:r w:rsidR="00ED329C" w:rsidRPr="00811469">
        <w:rPr>
          <w:rStyle w:val="FontStyle34"/>
          <w:color w:val="auto"/>
          <w:sz w:val="24"/>
          <w:szCs w:val="24"/>
          <w:vertAlign w:val="subscript"/>
          <w:lang w:eastAsia="en-US"/>
        </w:rPr>
        <w:t xml:space="preserve"> </w:t>
      </w:r>
      <w:r w:rsidRPr="00811469">
        <w:rPr>
          <w:rStyle w:val="FontStyle34"/>
          <w:color w:val="auto"/>
          <w:sz w:val="24"/>
          <w:szCs w:val="24"/>
          <w:lang w:eastAsia="en-US"/>
        </w:rPr>
        <w:t>общее содержание</w:t>
      </w:r>
      <w:r w:rsidR="00485B16" w:rsidRPr="00811469">
        <w:rPr>
          <w:rStyle w:val="FontStyle34"/>
          <w:color w:val="auto"/>
          <w:sz w:val="24"/>
          <w:szCs w:val="24"/>
          <w:lang w:eastAsia="en-US"/>
        </w:rPr>
        <w:t xml:space="preserve"> </w:t>
      </w:r>
      <w:r w:rsidRPr="00811469">
        <w:rPr>
          <w:rFonts w:ascii="Arial" w:hAnsi="Arial" w:cs="Arial"/>
          <w:color w:val="auto"/>
          <w:spacing w:val="2"/>
          <w:shd w:val="clear" w:color="auto" w:fill="FFFFFF"/>
        </w:rPr>
        <w:t xml:space="preserve">«растворенной» </w:t>
      </w:r>
      <w:r w:rsidRPr="00811469">
        <w:rPr>
          <w:rStyle w:val="FontStyle34"/>
          <w:color w:val="auto"/>
          <w:sz w:val="24"/>
          <w:szCs w:val="24"/>
          <w:lang w:eastAsia="en-US"/>
        </w:rPr>
        <w:t>ртути в краске, выраженное в процентах по массе.</w:t>
      </w:r>
    </w:p>
    <w:p w:rsidR="00ED329C" w:rsidRPr="00811469" w:rsidRDefault="00ED329C" w:rsidP="00043002">
      <w:pPr>
        <w:pStyle w:val="Style7"/>
        <w:widowControl/>
        <w:ind w:firstLine="567"/>
        <w:jc w:val="both"/>
        <w:rPr>
          <w:rStyle w:val="FontStyle34"/>
          <w:color w:val="auto"/>
          <w:sz w:val="24"/>
          <w:szCs w:val="24"/>
          <w:lang w:eastAsia="en-US"/>
        </w:rPr>
      </w:pPr>
    </w:p>
    <w:p w:rsidR="00043002" w:rsidRPr="00811469" w:rsidRDefault="00043002" w:rsidP="00043002">
      <w:pPr>
        <w:pStyle w:val="Style13"/>
        <w:widowControl/>
        <w:ind w:firstLine="567"/>
        <w:jc w:val="both"/>
        <w:rPr>
          <w:rStyle w:val="FontStyle32"/>
          <w:color w:val="auto"/>
          <w:sz w:val="24"/>
          <w:szCs w:val="24"/>
          <w:lang w:eastAsia="en-US"/>
        </w:rPr>
      </w:pPr>
      <w:r w:rsidRPr="00811469">
        <w:rPr>
          <w:rStyle w:val="FontStyle32"/>
          <w:color w:val="auto"/>
          <w:sz w:val="24"/>
          <w:szCs w:val="24"/>
          <w:lang w:eastAsia="en-US"/>
        </w:rPr>
        <w:t xml:space="preserve">7.1.4 </w:t>
      </w:r>
      <w:r w:rsidRPr="00811469">
        <w:rPr>
          <w:rFonts w:ascii="Arial" w:hAnsi="Arial" w:cs="Arial"/>
          <w:b/>
          <w:color w:val="auto"/>
          <w:spacing w:val="2"/>
          <w:shd w:val="clear" w:color="auto" w:fill="FFFFFF"/>
        </w:rPr>
        <w:t>Порошковая краска</w:t>
      </w:r>
    </w:p>
    <w:p w:rsidR="00043002" w:rsidRPr="00811469" w:rsidRDefault="00043002" w:rsidP="00043002">
      <w:pPr>
        <w:pStyle w:val="Style7"/>
        <w:widowControl/>
        <w:ind w:firstLine="567"/>
        <w:jc w:val="both"/>
        <w:rPr>
          <w:rFonts w:ascii="Arial" w:hAnsi="Arial" w:cs="Arial"/>
          <w:color w:val="auto"/>
          <w:spacing w:val="2"/>
          <w:shd w:val="clear" w:color="auto" w:fill="FFFFFF"/>
        </w:rPr>
      </w:pPr>
      <w:r w:rsidRPr="00811469">
        <w:rPr>
          <w:rFonts w:ascii="Arial" w:hAnsi="Arial" w:cs="Arial"/>
          <w:color w:val="auto"/>
          <w:spacing w:val="2"/>
          <w:shd w:val="clear" w:color="auto" w:fill="FFFFFF"/>
        </w:rPr>
        <w:t>Содержание общей «растворенной» ртути в порошковой краске определяют соответствующей модификацией расчетов, приведенных в п. 7.1.1.</w:t>
      </w:r>
    </w:p>
    <w:p w:rsidR="00ED329C" w:rsidRPr="00811469" w:rsidRDefault="00ED329C" w:rsidP="00043002">
      <w:pPr>
        <w:pStyle w:val="Style7"/>
        <w:widowControl/>
        <w:ind w:firstLine="567"/>
        <w:jc w:val="both"/>
        <w:rPr>
          <w:rStyle w:val="FontStyle34"/>
          <w:color w:val="auto"/>
          <w:sz w:val="24"/>
          <w:szCs w:val="24"/>
          <w:lang w:eastAsia="en-US"/>
        </w:rPr>
      </w:pPr>
    </w:p>
    <w:p w:rsidR="00043002" w:rsidRPr="00811469" w:rsidRDefault="00043002" w:rsidP="00043002">
      <w:pPr>
        <w:pStyle w:val="Style13"/>
        <w:widowControl/>
        <w:ind w:firstLine="567"/>
        <w:jc w:val="both"/>
        <w:rPr>
          <w:rStyle w:val="FontStyle32"/>
          <w:color w:val="auto"/>
          <w:sz w:val="24"/>
          <w:szCs w:val="24"/>
          <w:lang w:eastAsia="en-US"/>
        </w:rPr>
      </w:pPr>
      <w:r w:rsidRPr="00811469">
        <w:rPr>
          <w:rStyle w:val="FontStyle32"/>
          <w:color w:val="auto"/>
          <w:sz w:val="24"/>
          <w:szCs w:val="24"/>
          <w:lang w:eastAsia="en-US"/>
        </w:rPr>
        <w:t xml:space="preserve">7.1.5 </w:t>
      </w:r>
      <w:r w:rsidRPr="00811469">
        <w:rPr>
          <w:rFonts w:ascii="Arial" w:hAnsi="Arial" w:cs="Arial"/>
          <w:b/>
          <w:color w:val="auto"/>
          <w:spacing w:val="2"/>
          <w:shd w:val="clear" w:color="auto" w:fill="FFFFFF"/>
        </w:rPr>
        <w:t>Другие испытуемые растворы</w:t>
      </w:r>
    </w:p>
    <w:p w:rsidR="00043002" w:rsidRPr="00811469" w:rsidRDefault="00043002" w:rsidP="00043002">
      <w:pPr>
        <w:pStyle w:val="formattext"/>
        <w:shd w:val="clear" w:color="auto" w:fill="FFFFFF"/>
        <w:spacing w:before="0" w:beforeAutospacing="0" w:after="0" w:afterAutospacing="0"/>
        <w:ind w:firstLine="567"/>
        <w:jc w:val="both"/>
        <w:textAlignment w:val="baseline"/>
        <w:rPr>
          <w:rStyle w:val="FontStyle34"/>
          <w:color w:val="auto"/>
          <w:spacing w:val="2"/>
          <w:sz w:val="24"/>
          <w:szCs w:val="24"/>
        </w:rPr>
      </w:pPr>
      <w:r w:rsidRPr="00811469">
        <w:rPr>
          <w:color w:val="auto"/>
          <w:spacing w:val="2"/>
        </w:rPr>
        <w:t>Если испытуемые растворы приготовлены методами, от</w:t>
      </w:r>
      <w:r w:rsidR="00ED329C" w:rsidRPr="00811469">
        <w:rPr>
          <w:color w:val="auto"/>
          <w:spacing w:val="2"/>
        </w:rPr>
        <w:t>личающимися от приведенных в п.</w:t>
      </w:r>
      <w:r w:rsidRPr="00811469">
        <w:rPr>
          <w:color w:val="auto"/>
          <w:spacing w:val="2"/>
        </w:rPr>
        <w:t>6.2.3</w:t>
      </w:r>
      <w:r w:rsidR="00ED329C" w:rsidRPr="00811469">
        <w:rPr>
          <w:color w:val="auto"/>
          <w:spacing w:val="2"/>
        </w:rPr>
        <w:t xml:space="preserve"> </w:t>
      </w:r>
      <w:r w:rsidRPr="00811469">
        <w:rPr>
          <w:rStyle w:val="FontStyle34"/>
          <w:color w:val="auto"/>
          <w:sz w:val="24"/>
          <w:szCs w:val="24"/>
          <w:lang w:val="en-US" w:eastAsia="en-US"/>
        </w:rPr>
        <w:t>ISO</w:t>
      </w:r>
      <w:r w:rsidRPr="00811469">
        <w:rPr>
          <w:rStyle w:val="FontStyle34"/>
          <w:color w:val="auto"/>
          <w:sz w:val="24"/>
          <w:szCs w:val="24"/>
          <w:lang w:eastAsia="en-US"/>
        </w:rPr>
        <w:t xml:space="preserve"> 6713</w:t>
      </w:r>
      <w:r w:rsidRPr="00811469">
        <w:rPr>
          <w:color w:val="auto"/>
          <w:spacing w:val="2"/>
        </w:rPr>
        <w:t xml:space="preserve">, то необходимо соответствующим образом модифицировать формулы расчета содержания ртути, приведенные в пп. 7.1.1 и 7.1.2. </w:t>
      </w:r>
    </w:p>
    <w:p w:rsidR="00043002" w:rsidRPr="00811469" w:rsidRDefault="00043002" w:rsidP="00043002">
      <w:pPr>
        <w:pStyle w:val="Style22"/>
        <w:widowControl/>
        <w:ind w:firstLine="567"/>
        <w:jc w:val="both"/>
        <w:rPr>
          <w:rStyle w:val="FontStyle39"/>
          <w:color w:val="auto"/>
          <w:sz w:val="24"/>
          <w:szCs w:val="24"/>
          <w:lang w:eastAsia="en-US"/>
        </w:rPr>
      </w:pPr>
    </w:p>
    <w:p w:rsidR="00043002" w:rsidRPr="00811469" w:rsidRDefault="00043002" w:rsidP="00043002">
      <w:pPr>
        <w:pStyle w:val="Style22"/>
        <w:widowControl/>
        <w:ind w:firstLine="567"/>
        <w:jc w:val="both"/>
        <w:rPr>
          <w:rStyle w:val="FontStyle39"/>
          <w:color w:val="auto"/>
          <w:sz w:val="24"/>
          <w:szCs w:val="24"/>
          <w:lang w:eastAsia="en-US"/>
        </w:rPr>
      </w:pPr>
      <w:r w:rsidRPr="00811469">
        <w:rPr>
          <w:rStyle w:val="FontStyle39"/>
          <w:color w:val="auto"/>
          <w:sz w:val="24"/>
          <w:szCs w:val="24"/>
          <w:lang w:eastAsia="en-US"/>
        </w:rPr>
        <w:t xml:space="preserve">7.2 </w:t>
      </w:r>
      <w:r w:rsidRPr="00811469">
        <w:rPr>
          <w:rFonts w:ascii="Arial" w:hAnsi="Arial" w:cs="Arial"/>
          <w:b/>
          <w:color w:val="auto"/>
          <w:spacing w:val="2"/>
          <w:shd w:val="clear" w:color="auto" w:fill="FFFFFF"/>
        </w:rPr>
        <w:t>Точность</w:t>
      </w:r>
    </w:p>
    <w:p w:rsidR="00043002" w:rsidRPr="00811469" w:rsidRDefault="00043002" w:rsidP="00043002">
      <w:pPr>
        <w:pStyle w:val="Style20"/>
        <w:widowControl/>
        <w:ind w:firstLine="567"/>
        <w:jc w:val="both"/>
        <w:rPr>
          <w:rStyle w:val="FontStyle34"/>
          <w:color w:val="auto"/>
          <w:sz w:val="24"/>
          <w:szCs w:val="24"/>
          <w:lang w:eastAsia="en-US"/>
        </w:rPr>
      </w:pPr>
      <w:r w:rsidRPr="00811469">
        <w:rPr>
          <w:rFonts w:ascii="Arial" w:hAnsi="Arial" w:cs="Arial"/>
          <w:color w:val="auto"/>
          <w:spacing w:val="2"/>
          <w:shd w:val="clear" w:color="auto" w:fill="FFFFFF"/>
        </w:rPr>
        <w:t>Данные отсутствуют</w:t>
      </w:r>
      <w:r w:rsidRPr="00811469">
        <w:rPr>
          <w:rStyle w:val="FontStyle34"/>
          <w:color w:val="auto"/>
          <w:sz w:val="24"/>
          <w:szCs w:val="24"/>
          <w:lang w:eastAsia="en-US"/>
        </w:rPr>
        <w:t xml:space="preserve">. </w:t>
      </w:r>
    </w:p>
    <w:p w:rsidR="00043002" w:rsidRPr="00811469" w:rsidRDefault="00043002" w:rsidP="00043002">
      <w:pPr>
        <w:pStyle w:val="Style20"/>
        <w:widowControl/>
        <w:ind w:firstLine="567"/>
        <w:jc w:val="both"/>
        <w:rPr>
          <w:rStyle w:val="FontStyle29"/>
          <w:color w:val="auto"/>
          <w:sz w:val="24"/>
          <w:szCs w:val="24"/>
          <w:lang w:eastAsia="en-US"/>
        </w:rPr>
      </w:pPr>
    </w:p>
    <w:p w:rsidR="00043002" w:rsidRPr="00811469" w:rsidRDefault="00043002" w:rsidP="00043002">
      <w:pPr>
        <w:pStyle w:val="Style20"/>
        <w:widowControl/>
        <w:ind w:firstLine="567"/>
        <w:jc w:val="both"/>
        <w:rPr>
          <w:rFonts w:ascii="Arial" w:hAnsi="Arial" w:cs="Arial"/>
          <w:b/>
          <w:color w:val="auto"/>
          <w:spacing w:val="2"/>
          <w:shd w:val="clear" w:color="auto" w:fill="FFFFFF"/>
        </w:rPr>
      </w:pPr>
      <w:r w:rsidRPr="00811469">
        <w:rPr>
          <w:rStyle w:val="FontStyle29"/>
          <w:color w:val="auto"/>
          <w:sz w:val="24"/>
          <w:szCs w:val="24"/>
          <w:lang w:eastAsia="en-US"/>
        </w:rPr>
        <w:t xml:space="preserve">8 </w:t>
      </w:r>
      <w:r w:rsidRPr="00811469">
        <w:rPr>
          <w:rFonts w:ascii="Arial" w:hAnsi="Arial" w:cs="Arial"/>
          <w:b/>
          <w:color w:val="auto"/>
          <w:spacing w:val="2"/>
          <w:shd w:val="clear" w:color="auto" w:fill="FFFFFF"/>
        </w:rPr>
        <w:t>Протокол испытания</w:t>
      </w:r>
    </w:p>
    <w:p w:rsidR="00ED329C" w:rsidRPr="00811469" w:rsidRDefault="00ED329C" w:rsidP="00043002">
      <w:pPr>
        <w:pStyle w:val="Style20"/>
        <w:widowControl/>
        <w:ind w:firstLine="567"/>
        <w:jc w:val="both"/>
        <w:rPr>
          <w:rStyle w:val="FontStyle29"/>
          <w:color w:val="auto"/>
          <w:sz w:val="24"/>
          <w:szCs w:val="24"/>
          <w:lang w:eastAsia="en-US"/>
        </w:rPr>
      </w:pPr>
    </w:p>
    <w:p w:rsidR="00043002" w:rsidRPr="00811469" w:rsidRDefault="00043002" w:rsidP="00043002">
      <w:pPr>
        <w:pStyle w:val="Style7"/>
        <w:widowControl/>
        <w:ind w:firstLine="567"/>
        <w:jc w:val="both"/>
        <w:rPr>
          <w:rStyle w:val="FontStyle34"/>
          <w:color w:val="auto"/>
          <w:sz w:val="24"/>
          <w:szCs w:val="24"/>
          <w:lang w:eastAsia="en-US"/>
        </w:rPr>
      </w:pPr>
      <w:r w:rsidRPr="00811469">
        <w:rPr>
          <w:rFonts w:ascii="Arial" w:hAnsi="Arial" w:cs="Arial"/>
          <w:color w:val="auto"/>
          <w:spacing w:val="2"/>
          <w:shd w:val="clear" w:color="auto" w:fill="FFFFFF"/>
        </w:rPr>
        <w:t>Протокол испытания должен содержать:</w:t>
      </w:r>
    </w:p>
    <w:p w:rsidR="00043002" w:rsidRPr="00811469" w:rsidRDefault="00043002" w:rsidP="00043002">
      <w:pPr>
        <w:pStyle w:val="Style15"/>
        <w:widowControl/>
        <w:ind w:firstLine="567"/>
        <w:jc w:val="both"/>
        <w:rPr>
          <w:rStyle w:val="FontStyle34"/>
          <w:color w:val="auto"/>
          <w:sz w:val="24"/>
          <w:szCs w:val="24"/>
          <w:lang w:eastAsia="en-US"/>
        </w:rPr>
      </w:pPr>
      <w:r w:rsidRPr="00811469">
        <w:rPr>
          <w:rStyle w:val="FontStyle34"/>
          <w:color w:val="auto"/>
          <w:sz w:val="24"/>
          <w:szCs w:val="24"/>
          <w:lang w:val="en-US" w:eastAsia="en-US"/>
        </w:rPr>
        <w:t>a</w:t>
      </w:r>
      <w:r w:rsidRPr="00811469">
        <w:rPr>
          <w:rStyle w:val="FontStyle34"/>
          <w:color w:val="auto"/>
          <w:sz w:val="24"/>
          <w:szCs w:val="24"/>
          <w:lang w:eastAsia="en-US"/>
        </w:rPr>
        <w:t xml:space="preserve">) </w:t>
      </w:r>
      <w:r w:rsidRPr="00811469">
        <w:rPr>
          <w:rFonts w:ascii="Arial" w:hAnsi="Arial" w:cs="Arial"/>
          <w:color w:val="auto"/>
          <w:spacing w:val="2"/>
          <w:shd w:val="clear" w:color="auto" w:fill="FFFFFF"/>
        </w:rPr>
        <w:t>тип и наименование испытуемого продукта</w:t>
      </w:r>
      <w:r w:rsidRPr="00811469">
        <w:rPr>
          <w:rStyle w:val="FontStyle34"/>
          <w:color w:val="auto"/>
          <w:sz w:val="24"/>
          <w:szCs w:val="24"/>
          <w:lang w:eastAsia="en-US"/>
        </w:rPr>
        <w:t>;</w:t>
      </w:r>
    </w:p>
    <w:p w:rsidR="00043002" w:rsidRPr="00811469" w:rsidRDefault="00043002" w:rsidP="00043002">
      <w:pPr>
        <w:pStyle w:val="Style15"/>
        <w:widowControl/>
        <w:ind w:firstLine="567"/>
        <w:jc w:val="both"/>
        <w:rPr>
          <w:rStyle w:val="FontStyle34"/>
          <w:color w:val="auto"/>
          <w:sz w:val="24"/>
          <w:szCs w:val="24"/>
          <w:lang w:eastAsia="en-US"/>
        </w:rPr>
      </w:pPr>
      <w:r w:rsidRPr="00811469">
        <w:rPr>
          <w:rStyle w:val="FontStyle34"/>
          <w:color w:val="auto"/>
          <w:sz w:val="24"/>
          <w:szCs w:val="24"/>
          <w:lang w:val="en-US" w:eastAsia="en-US"/>
        </w:rPr>
        <w:t>b</w:t>
      </w:r>
      <w:r w:rsidRPr="00811469">
        <w:rPr>
          <w:rStyle w:val="FontStyle34"/>
          <w:color w:val="auto"/>
          <w:sz w:val="24"/>
          <w:szCs w:val="24"/>
          <w:lang w:eastAsia="en-US"/>
        </w:rPr>
        <w:t xml:space="preserve">) </w:t>
      </w:r>
      <w:r w:rsidRPr="00811469">
        <w:rPr>
          <w:rStyle w:val="FontStyle39"/>
          <w:b w:val="0"/>
          <w:color w:val="auto"/>
          <w:sz w:val="24"/>
          <w:szCs w:val="24"/>
          <w:lang w:eastAsia="en-US"/>
        </w:rPr>
        <w:t>с</w:t>
      </w:r>
      <w:r w:rsidRPr="00811469">
        <w:rPr>
          <w:rFonts w:ascii="Arial" w:hAnsi="Arial" w:cs="Arial"/>
          <w:color w:val="auto"/>
          <w:spacing w:val="2"/>
          <w:shd w:val="clear" w:color="auto" w:fill="FFFFFF"/>
        </w:rPr>
        <w:t>сылку на настоящий международный стандарт</w:t>
      </w:r>
      <w:r w:rsidR="00C77E41" w:rsidRPr="00811469">
        <w:rPr>
          <w:rFonts w:ascii="Arial" w:hAnsi="Arial" w:cs="Arial"/>
          <w:color w:val="auto"/>
          <w:spacing w:val="2"/>
          <w:shd w:val="clear" w:color="auto" w:fill="FFFFFF"/>
        </w:rPr>
        <w:t xml:space="preserve"> </w:t>
      </w:r>
      <w:r w:rsidRPr="00811469">
        <w:rPr>
          <w:rStyle w:val="FontStyle34"/>
          <w:color w:val="auto"/>
          <w:sz w:val="24"/>
          <w:szCs w:val="24"/>
          <w:lang w:eastAsia="en-US"/>
        </w:rPr>
        <w:t>(</w:t>
      </w:r>
      <w:r w:rsidRPr="00811469">
        <w:rPr>
          <w:rStyle w:val="FontStyle34"/>
          <w:color w:val="auto"/>
          <w:sz w:val="24"/>
          <w:szCs w:val="24"/>
          <w:lang w:val="en-US" w:eastAsia="en-US"/>
        </w:rPr>
        <w:t>ISO</w:t>
      </w:r>
      <w:r w:rsidRPr="00811469">
        <w:rPr>
          <w:rStyle w:val="FontStyle34"/>
          <w:color w:val="auto"/>
          <w:sz w:val="24"/>
          <w:szCs w:val="24"/>
          <w:lang w:eastAsia="en-US"/>
        </w:rPr>
        <w:t xml:space="preserve"> 3856/7);</w:t>
      </w:r>
    </w:p>
    <w:p w:rsidR="00043002" w:rsidRPr="00811469" w:rsidRDefault="00043002" w:rsidP="00043002">
      <w:pPr>
        <w:pStyle w:val="formattext"/>
        <w:shd w:val="clear" w:color="auto" w:fill="FFFFFF"/>
        <w:spacing w:before="0" w:beforeAutospacing="0" w:after="0" w:afterAutospacing="0"/>
        <w:ind w:firstLine="567"/>
        <w:jc w:val="both"/>
        <w:textAlignment w:val="baseline"/>
        <w:rPr>
          <w:rStyle w:val="FontStyle34"/>
          <w:color w:val="auto"/>
          <w:spacing w:val="2"/>
          <w:sz w:val="24"/>
          <w:szCs w:val="24"/>
        </w:rPr>
      </w:pPr>
      <w:r w:rsidRPr="00811469">
        <w:rPr>
          <w:rStyle w:val="FontStyle34"/>
          <w:color w:val="auto"/>
          <w:sz w:val="24"/>
          <w:szCs w:val="24"/>
          <w:lang w:val="en-US" w:eastAsia="en-US"/>
        </w:rPr>
        <w:t>c</w:t>
      </w:r>
      <w:r w:rsidRPr="00811469">
        <w:rPr>
          <w:rStyle w:val="FontStyle34"/>
          <w:color w:val="auto"/>
          <w:sz w:val="24"/>
          <w:szCs w:val="24"/>
          <w:lang w:eastAsia="en-US"/>
        </w:rPr>
        <w:t xml:space="preserve">) </w:t>
      </w:r>
      <w:r w:rsidRPr="00811469">
        <w:rPr>
          <w:color w:val="auto"/>
          <w:spacing w:val="2"/>
          <w:shd w:val="clear" w:color="auto" w:fill="FFFFFF"/>
        </w:rPr>
        <w:t>метод отделения твердой фракции из испытуемого продукта в соответствии с</w:t>
      </w:r>
      <w:r w:rsidR="00C77E41" w:rsidRPr="00811469">
        <w:rPr>
          <w:color w:val="auto"/>
          <w:spacing w:val="2"/>
          <w:shd w:val="clear" w:color="auto" w:fill="FFFFFF"/>
        </w:rPr>
        <w:t xml:space="preserve"> </w:t>
      </w:r>
      <w:r w:rsidRPr="00811469">
        <w:rPr>
          <w:rStyle w:val="FontStyle39"/>
          <w:b w:val="0"/>
          <w:color w:val="auto"/>
          <w:sz w:val="24"/>
          <w:szCs w:val="24"/>
          <w:lang w:val="en-US" w:eastAsia="en-US"/>
        </w:rPr>
        <w:t>ISO</w:t>
      </w:r>
      <w:r w:rsidRPr="00811469">
        <w:rPr>
          <w:rStyle w:val="FontStyle39"/>
          <w:b w:val="0"/>
          <w:color w:val="auto"/>
          <w:sz w:val="24"/>
          <w:szCs w:val="24"/>
          <w:lang w:eastAsia="en-US"/>
        </w:rPr>
        <w:t xml:space="preserve"> 6713</w:t>
      </w:r>
      <w:r w:rsidR="00C77E41" w:rsidRPr="00811469">
        <w:rPr>
          <w:rStyle w:val="FontStyle39"/>
          <w:color w:val="auto"/>
          <w:sz w:val="24"/>
          <w:szCs w:val="24"/>
          <w:lang w:eastAsia="en-US"/>
        </w:rPr>
        <w:t xml:space="preserve"> </w:t>
      </w:r>
      <w:r w:rsidRPr="00811469">
        <w:rPr>
          <w:color w:val="auto"/>
          <w:spacing w:val="2"/>
          <w:shd w:val="clear" w:color="auto" w:fill="FFFFFF"/>
        </w:rPr>
        <w:t xml:space="preserve">(метод </w:t>
      </w:r>
      <w:r w:rsidRPr="00811469">
        <w:rPr>
          <w:rStyle w:val="FontStyle39"/>
          <w:b w:val="0"/>
          <w:color w:val="auto"/>
          <w:sz w:val="24"/>
          <w:szCs w:val="24"/>
          <w:lang w:val="en-US" w:eastAsia="en-US"/>
        </w:rPr>
        <w:t>A</w:t>
      </w:r>
      <w:r w:rsidRPr="00811469">
        <w:rPr>
          <w:rStyle w:val="FontStyle39"/>
          <w:b w:val="0"/>
          <w:color w:val="auto"/>
          <w:sz w:val="24"/>
          <w:szCs w:val="24"/>
          <w:lang w:eastAsia="en-US"/>
        </w:rPr>
        <w:t xml:space="preserve">, </w:t>
      </w:r>
      <w:r w:rsidRPr="00811469">
        <w:rPr>
          <w:rStyle w:val="FontStyle39"/>
          <w:b w:val="0"/>
          <w:color w:val="auto"/>
          <w:sz w:val="24"/>
          <w:szCs w:val="24"/>
          <w:lang w:val="en-US" w:eastAsia="en-US"/>
        </w:rPr>
        <w:t>B</w:t>
      </w:r>
      <w:r w:rsidRPr="00811469">
        <w:rPr>
          <w:rStyle w:val="FontStyle39"/>
          <w:b w:val="0"/>
          <w:color w:val="auto"/>
          <w:sz w:val="24"/>
          <w:szCs w:val="24"/>
          <w:lang w:eastAsia="en-US"/>
        </w:rPr>
        <w:t xml:space="preserve"> или </w:t>
      </w:r>
      <w:r w:rsidRPr="00811469">
        <w:rPr>
          <w:rStyle w:val="FontStyle39"/>
          <w:b w:val="0"/>
          <w:color w:val="auto"/>
          <w:sz w:val="24"/>
          <w:szCs w:val="24"/>
          <w:lang w:val="en-US" w:eastAsia="en-US"/>
        </w:rPr>
        <w:t>C</w:t>
      </w:r>
      <w:r w:rsidRPr="00811469">
        <w:rPr>
          <w:rStyle w:val="FontStyle34"/>
          <w:color w:val="auto"/>
          <w:sz w:val="24"/>
          <w:szCs w:val="24"/>
          <w:lang w:eastAsia="en-US"/>
        </w:rPr>
        <w:t xml:space="preserve">), </w:t>
      </w:r>
      <w:r w:rsidRPr="00811469">
        <w:rPr>
          <w:color w:val="auto"/>
          <w:spacing w:val="2"/>
          <w:shd w:val="clear" w:color="auto" w:fill="FFFFFF"/>
        </w:rPr>
        <w:t>где необходимо</w:t>
      </w:r>
      <w:r w:rsidRPr="00811469">
        <w:rPr>
          <w:rStyle w:val="FontStyle34"/>
          <w:color w:val="auto"/>
          <w:sz w:val="24"/>
          <w:szCs w:val="24"/>
          <w:vertAlign w:val="superscript"/>
          <w:lang w:val="en-US" w:eastAsia="en-US"/>
        </w:rPr>
        <w:footnoteReference w:id="2"/>
      </w:r>
      <w:r w:rsidRPr="00811469">
        <w:rPr>
          <w:rStyle w:val="FontStyle34"/>
          <w:color w:val="auto"/>
          <w:sz w:val="24"/>
          <w:szCs w:val="24"/>
          <w:vertAlign w:val="superscript"/>
          <w:lang w:eastAsia="en-US"/>
        </w:rPr>
        <w:t>)</w:t>
      </w:r>
      <w:r w:rsidRPr="00811469">
        <w:rPr>
          <w:rStyle w:val="FontStyle34"/>
          <w:color w:val="auto"/>
          <w:sz w:val="24"/>
          <w:szCs w:val="24"/>
          <w:lang w:eastAsia="en-US"/>
        </w:rPr>
        <w:t>;</w:t>
      </w:r>
    </w:p>
    <w:p w:rsidR="00043002" w:rsidRPr="00811469" w:rsidRDefault="00043002" w:rsidP="00043002">
      <w:pPr>
        <w:pStyle w:val="Style15"/>
        <w:widowControl/>
        <w:ind w:firstLine="567"/>
        <w:jc w:val="both"/>
        <w:rPr>
          <w:rStyle w:val="FontStyle34"/>
          <w:color w:val="auto"/>
          <w:sz w:val="24"/>
          <w:szCs w:val="24"/>
          <w:lang w:eastAsia="en-US"/>
        </w:rPr>
      </w:pPr>
      <w:r w:rsidRPr="00811469">
        <w:rPr>
          <w:rStyle w:val="FontStyle34"/>
          <w:color w:val="auto"/>
          <w:sz w:val="24"/>
          <w:szCs w:val="24"/>
          <w:lang w:val="en-US" w:eastAsia="en-US"/>
        </w:rPr>
        <w:t>d</w:t>
      </w:r>
      <w:r w:rsidRPr="00811469">
        <w:rPr>
          <w:rStyle w:val="FontStyle34"/>
          <w:color w:val="auto"/>
          <w:sz w:val="24"/>
          <w:szCs w:val="24"/>
          <w:lang w:eastAsia="en-US"/>
        </w:rPr>
        <w:t xml:space="preserve">) </w:t>
      </w:r>
      <w:r w:rsidRPr="00811469">
        <w:rPr>
          <w:rFonts w:ascii="Arial" w:hAnsi="Arial" w:cs="Arial"/>
          <w:color w:val="auto"/>
          <w:spacing w:val="2"/>
          <w:shd w:val="clear" w:color="auto" w:fill="FFFFFF"/>
        </w:rPr>
        <w:t>тип растворителя или смесь растворителей, используемых для экстрагирования, где необходимо</w:t>
      </w:r>
      <w:r w:rsidR="005E5ABA" w:rsidRPr="00811469">
        <w:rPr>
          <w:rStyle w:val="FontStyle36"/>
          <w:color w:val="auto"/>
          <w:sz w:val="24"/>
          <w:szCs w:val="24"/>
          <w:vertAlign w:val="superscript"/>
          <w:lang w:val="en-US" w:eastAsia="en-US"/>
        </w:rPr>
        <w:footnoteRef/>
      </w:r>
      <w:r w:rsidR="005E5ABA" w:rsidRPr="00811469">
        <w:rPr>
          <w:rStyle w:val="FontStyle36"/>
          <w:color w:val="auto"/>
          <w:sz w:val="24"/>
          <w:szCs w:val="24"/>
          <w:vertAlign w:val="superscript"/>
          <w:lang w:eastAsia="en-US"/>
        </w:rPr>
        <w:t>)</w:t>
      </w:r>
      <w:r w:rsidRPr="00811469">
        <w:rPr>
          <w:rStyle w:val="FontStyle34"/>
          <w:color w:val="auto"/>
          <w:sz w:val="24"/>
          <w:szCs w:val="24"/>
          <w:lang w:eastAsia="en-US"/>
        </w:rPr>
        <w:t>;</w:t>
      </w:r>
    </w:p>
    <w:p w:rsidR="00043002" w:rsidRPr="00811469" w:rsidRDefault="00043002" w:rsidP="00043002">
      <w:pPr>
        <w:pStyle w:val="Style15"/>
        <w:widowControl/>
        <w:ind w:firstLine="567"/>
        <w:jc w:val="both"/>
        <w:rPr>
          <w:rStyle w:val="FontStyle34"/>
          <w:color w:val="auto"/>
          <w:sz w:val="24"/>
          <w:szCs w:val="24"/>
          <w:lang w:eastAsia="en-US"/>
        </w:rPr>
      </w:pPr>
      <w:r w:rsidRPr="00811469">
        <w:rPr>
          <w:rStyle w:val="FontStyle34"/>
          <w:color w:val="auto"/>
          <w:sz w:val="24"/>
          <w:szCs w:val="24"/>
          <w:lang w:val="en-US" w:eastAsia="en-US"/>
        </w:rPr>
        <w:t>e</w:t>
      </w:r>
      <w:r w:rsidRPr="00811469">
        <w:rPr>
          <w:rStyle w:val="FontStyle34"/>
          <w:color w:val="auto"/>
          <w:sz w:val="24"/>
          <w:szCs w:val="24"/>
          <w:lang w:eastAsia="en-US"/>
        </w:rPr>
        <w:t xml:space="preserve">) </w:t>
      </w:r>
      <w:r w:rsidRPr="00811469">
        <w:rPr>
          <w:rFonts w:ascii="Arial" w:hAnsi="Arial" w:cs="Arial"/>
          <w:color w:val="auto"/>
          <w:spacing w:val="2"/>
          <w:shd w:val="clear" w:color="auto" w:fill="FFFFFF"/>
        </w:rPr>
        <w:t>результаты испытаний, выраженные в процентах (по массе), т.е.</w:t>
      </w:r>
    </w:p>
    <w:p w:rsidR="00043002" w:rsidRPr="00811469" w:rsidRDefault="00043002" w:rsidP="00043002">
      <w:pPr>
        <w:pStyle w:val="Style7"/>
        <w:widowControl/>
        <w:ind w:firstLine="567"/>
        <w:jc w:val="both"/>
        <w:rPr>
          <w:rStyle w:val="FontStyle34"/>
          <w:color w:val="auto"/>
          <w:sz w:val="24"/>
          <w:szCs w:val="24"/>
          <w:lang w:eastAsia="en-US"/>
        </w:rPr>
      </w:pPr>
      <w:r w:rsidRPr="00811469">
        <w:rPr>
          <w:rStyle w:val="FontStyle34"/>
          <w:color w:val="auto"/>
          <w:sz w:val="24"/>
          <w:szCs w:val="24"/>
          <w:lang w:eastAsia="en-US"/>
        </w:rPr>
        <w:t xml:space="preserve">— </w:t>
      </w:r>
      <w:r w:rsidRPr="00811469">
        <w:rPr>
          <w:rFonts w:ascii="Arial" w:hAnsi="Arial" w:cs="Arial"/>
          <w:color w:val="auto"/>
          <w:spacing w:val="2"/>
          <w:shd w:val="clear" w:color="auto" w:fill="FFFFFF"/>
        </w:rPr>
        <w:t>содержание «растворенной» ртути в жидкой части краски, в пигментной части краски и содержание общей «растворенной» ртути в краске</w:t>
      </w:r>
      <w:r w:rsidRPr="00811469">
        <w:rPr>
          <w:rStyle w:val="FontStyle34"/>
          <w:color w:val="auto"/>
          <w:sz w:val="24"/>
          <w:szCs w:val="24"/>
          <w:lang w:eastAsia="en-US"/>
        </w:rPr>
        <w:t>,</w:t>
      </w:r>
    </w:p>
    <w:p w:rsidR="00043002" w:rsidRPr="00811469" w:rsidRDefault="00043002" w:rsidP="00043002">
      <w:pPr>
        <w:pStyle w:val="Style7"/>
        <w:widowControl/>
        <w:ind w:firstLine="567"/>
        <w:jc w:val="both"/>
        <w:rPr>
          <w:rStyle w:val="FontStyle34"/>
          <w:color w:val="auto"/>
          <w:sz w:val="24"/>
          <w:szCs w:val="24"/>
          <w:lang w:eastAsia="en-US"/>
        </w:rPr>
      </w:pPr>
      <w:r w:rsidRPr="00811469">
        <w:rPr>
          <w:rStyle w:val="FontStyle34"/>
          <w:color w:val="auto"/>
          <w:sz w:val="24"/>
          <w:szCs w:val="24"/>
          <w:lang w:eastAsia="en-US"/>
        </w:rPr>
        <w:t>или</w:t>
      </w:r>
    </w:p>
    <w:p w:rsidR="00043002" w:rsidRPr="00811469" w:rsidRDefault="00043002" w:rsidP="00043002">
      <w:pPr>
        <w:pStyle w:val="Style7"/>
        <w:widowControl/>
        <w:ind w:firstLine="567"/>
        <w:jc w:val="both"/>
        <w:rPr>
          <w:rStyle w:val="FontStyle34"/>
          <w:color w:val="auto"/>
          <w:sz w:val="24"/>
          <w:szCs w:val="24"/>
          <w:lang w:eastAsia="en-US"/>
        </w:rPr>
      </w:pPr>
      <w:r w:rsidRPr="00811469">
        <w:rPr>
          <w:rStyle w:val="FontStyle34"/>
          <w:color w:val="auto"/>
          <w:sz w:val="24"/>
          <w:szCs w:val="24"/>
          <w:lang w:eastAsia="en-US"/>
        </w:rPr>
        <w:lastRenderedPageBreak/>
        <w:t xml:space="preserve">— </w:t>
      </w:r>
      <w:r w:rsidRPr="00811469">
        <w:rPr>
          <w:rFonts w:ascii="Arial" w:hAnsi="Arial" w:cs="Arial"/>
          <w:color w:val="auto"/>
          <w:spacing w:val="2"/>
          <w:shd w:val="clear" w:color="auto" w:fill="FFFFFF"/>
        </w:rPr>
        <w:t>содержание общей «растворенной» ртути в порошковой краске</w:t>
      </w:r>
      <w:r w:rsidRPr="00811469">
        <w:rPr>
          <w:rStyle w:val="FontStyle34"/>
          <w:color w:val="auto"/>
          <w:sz w:val="24"/>
          <w:szCs w:val="24"/>
          <w:lang w:eastAsia="en-US"/>
        </w:rPr>
        <w:t>;</w:t>
      </w:r>
    </w:p>
    <w:p w:rsidR="00043002" w:rsidRPr="00811469" w:rsidRDefault="00043002" w:rsidP="00043002">
      <w:pPr>
        <w:pStyle w:val="Style15"/>
        <w:widowControl/>
        <w:ind w:firstLine="567"/>
        <w:jc w:val="both"/>
        <w:rPr>
          <w:rStyle w:val="FontStyle34"/>
          <w:color w:val="auto"/>
          <w:sz w:val="24"/>
          <w:szCs w:val="24"/>
          <w:lang w:eastAsia="en-US"/>
        </w:rPr>
      </w:pPr>
      <w:r w:rsidRPr="00811469">
        <w:rPr>
          <w:rStyle w:val="FontStyle34"/>
          <w:color w:val="auto"/>
          <w:sz w:val="24"/>
          <w:szCs w:val="24"/>
          <w:lang w:val="en-US" w:eastAsia="en-US"/>
        </w:rPr>
        <w:t>f</w:t>
      </w:r>
      <w:r w:rsidRPr="00811469">
        <w:rPr>
          <w:rStyle w:val="FontStyle34"/>
          <w:color w:val="auto"/>
          <w:sz w:val="24"/>
          <w:szCs w:val="24"/>
          <w:lang w:eastAsia="en-US"/>
        </w:rPr>
        <w:t xml:space="preserve">) </w:t>
      </w:r>
      <w:r w:rsidRPr="00811469">
        <w:rPr>
          <w:rFonts w:ascii="Arial" w:hAnsi="Arial" w:cs="Arial"/>
          <w:color w:val="auto"/>
          <w:spacing w:val="2"/>
          <w:shd w:val="clear" w:color="auto" w:fill="FFFFFF"/>
        </w:rPr>
        <w:t>любое отклонение от указанного метода</w:t>
      </w:r>
      <w:r w:rsidRPr="00811469">
        <w:rPr>
          <w:rStyle w:val="FontStyle34"/>
          <w:color w:val="auto"/>
          <w:sz w:val="24"/>
          <w:szCs w:val="24"/>
          <w:lang w:eastAsia="en-US"/>
        </w:rPr>
        <w:t>;</w:t>
      </w:r>
    </w:p>
    <w:p w:rsidR="00043002" w:rsidRPr="00811469" w:rsidRDefault="00043002" w:rsidP="00043002">
      <w:pPr>
        <w:pStyle w:val="Style15"/>
        <w:widowControl/>
        <w:ind w:firstLine="567"/>
        <w:jc w:val="both"/>
        <w:rPr>
          <w:rStyle w:val="FontStyle34"/>
          <w:color w:val="auto"/>
          <w:sz w:val="24"/>
          <w:szCs w:val="24"/>
          <w:lang w:eastAsia="en-US"/>
        </w:rPr>
      </w:pPr>
      <w:r w:rsidRPr="00811469">
        <w:rPr>
          <w:rStyle w:val="FontStyle34"/>
          <w:color w:val="auto"/>
          <w:sz w:val="24"/>
          <w:szCs w:val="24"/>
          <w:lang w:val="en-US" w:eastAsia="en-US"/>
        </w:rPr>
        <w:t>g</w:t>
      </w:r>
      <w:r w:rsidRPr="00811469">
        <w:rPr>
          <w:rStyle w:val="FontStyle34"/>
          <w:color w:val="auto"/>
          <w:sz w:val="24"/>
          <w:szCs w:val="24"/>
          <w:lang w:eastAsia="en-US"/>
        </w:rPr>
        <w:t xml:space="preserve">) </w:t>
      </w:r>
      <w:r w:rsidRPr="00811469">
        <w:rPr>
          <w:rFonts w:ascii="Arial" w:hAnsi="Arial" w:cs="Arial"/>
          <w:color w:val="auto"/>
          <w:spacing w:val="2"/>
          <w:shd w:val="clear" w:color="auto" w:fill="FFFFFF"/>
        </w:rPr>
        <w:t>дату испытания</w:t>
      </w:r>
      <w:r w:rsidRPr="00811469">
        <w:rPr>
          <w:rStyle w:val="FontStyle34"/>
          <w:color w:val="auto"/>
          <w:sz w:val="24"/>
          <w:szCs w:val="24"/>
          <w:lang w:eastAsia="en-US"/>
        </w:rPr>
        <w:t>.</w:t>
      </w:r>
    </w:p>
    <w:p w:rsidR="000C35F3" w:rsidRPr="00811469" w:rsidRDefault="000C35F3" w:rsidP="00430329">
      <w:pPr>
        <w:ind w:firstLine="567"/>
        <w:jc w:val="both"/>
        <w:rPr>
          <w:bCs/>
          <w:color w:val="auto"/>
          <w:szCs w:val="24"/>
        </w:rPr>
      </w:pPr>
    </w:p>
    <w:p w:rsidR="00BC1BA1" w:rsidRPr="00811469" w:rsidRDefault="00BC1BA1" w:rsidP="00BC1BA1">
      <w:pPr>
        <w:pStyle w:val="Style4"/>
        <w:widowControl/>
        <w:ind w:firstLine="720"/>
        <w:jc w:val="right"/>
        <w:rPr>
          <w:rStyle w:val="FontStyle36"/>
          <w:color w:val="auto"/>
          <w:sz w:val="20"/>
          <w:szCs w:val="20"/>
          <w:lang w:eastAsia="en-US"/>
        </w:rPr>
      </w:pPr>
      <w:r w:rsidRPr="00811469">
        <w:rPr>
          <w:rStyle w:val="FontStyle36"/>
          <w:color w:val="auto"/>
          <w:sz w:val="20"/>
          <w:szCs w:val="20"/>
          <w:lang w:eastAsia="en-US"/>
        </w:rPr>
        <w:t>Размеры в миллиметрах</w:t>
      </w:r>
    </w:p>
    <w:p w:rsidR="00BC1BA1" w:rsidRPr="00811469" w:rsidRDefault="00BC1BA1" w:rsidP="00430329">
      <w:pPr>
        <w:ind w:firstLine="567"/>
        <w:jc w:val="both"/>
        <w:rPr>
          <w:bCs/>
          <w:color w:val="auto"/>
          <w:szCs w:val="24"/>
        </w:rPr>
      </w:pPr>
    </w:p>
    <w:p w:rsidR="00043002" w:rsidRPr="00811469" w:rsidRDefault="00BC1BA1" w:rsidP="00A148DD">
      <w:pPr>
        <w:ind w:firstLine="2835"/>
        <w:jc w:val="both"/>
        <w:rPr>
          <w:bCs/>
          <w:color w:val="auto"/>
          <w:szCs w:val="24"/>
        </w:rPr>
      </w:pPr>
      <w:r w:rsidRPr="00811469">
        <w:rPr>
          <w:bCs/>
          <w:noProof/>
          <w:color w:val="auto"/>
          <w:szCs w:val="24"/>
        </w:rPr>
        <w:drawing>
          <wp:inline distT="0" distB="0" distL="0" distR="0">
            <wp:extent cx="3060902" cy="6568751"/>
            <wp:effectExtent l="19050" t="0" r="6148"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59653" cy="6566071"/>
                    </a:xfrm>
                    <a:prstGeom prst="rect">
                      <a:avLst/>
                    </a:prstGeom>
                    <a:noFill/>
                    <a:ln>
                      <a:noFill/>
                    </a:ln>
                  </pic:spPr>
                </pic:pic>
              </a:graphicData>
            </a:graphic>
          </wp:inline>
        </w:drawing>
      </w:r>
    </w:p>
    <w:p w:rsidR="00E850B8" w:rsidRPr="00811469" w:rsidRDefault="00E850B8" w:rsidP="00BC1BA1">
      <w:pPr>
        <w:pStyle w:val="Style13"/>
        <w:widowControl/>
        <w:jc w:val="center"/>
        <w:rPr>
          <w:rStyle w:val="FontStyle32"/>
          <w:color w:val="auto"/>
          <w:sz w:val="24"/>
          <w:szCs w:val="24"/>
          <w:lang w:eastAsia="en-US"/>
        </w:rPr>
      </w:pPr>
    </w:p>
    <w:p w:rsidR="00BC1BA1" w:rsidRPr="00811469" w:rsidRDefault="00BC1BA1" w:rsidP="00BC1BA1">
      <w:pPr>
        <w:pStyle w:val="Style13"/>
        <w:widowControl/>
        <w:jc w:val="center"/>
        <w:rPr>
          <w:rStyle w:val="FontStyle32"/>
          <w:color w:val="auto"/>
          <w:sz w:val="24"/>
          <w:szCs w:val="24"/>
          <w:lang w:eastAsia="en-US"/>
        </w:rPr>
      </w:pPr>
      <w:r w:rsidRPr="00811469">
        <w:rPr>
          <w:rStyle w:val="FontStyle32"/>
          <w:color w:val="auto"/>
          <w:sz w:val="24"/>
          <w:szCs w:val="24"/>
          <w:lang w:eastAsia="en-US"/>
        </w:rPr>
        <w:t xml:space="preserve">Рисунок 1 — </w:t>
      </w:r>
      <w:r w:rsidRPr="00811469">
        <w:rPr>
          <w:rFonts w:ascii="Arial" w:hAnsi="Arial" w:cs="Arial"/>
          <w:b/>
          <w:bCs/>
          <w:color w:val="auto"/>
          <w:spacing w:val="2"/>
          <w:shd w:val="clear" w:color="auto" w:fill="FFFFFF"/>
        </w:rPr>
        <w:t>Приспособление для сжигания</w:t>
      </w:r>
    </w:p>
    <w:p w:rsidR="00BC1BA1" w:rsidRPr="00811469" w:rsidRDefault="00BC1BA1" w:rsidP="00430329">
      <w:pPr>
        <w:ind w:firstLine="567"/>
        <w:jc w:val="both"/>
        <w:rPr>
          <w:bCs/>
          <w:color w:val="auto"/>
          <w:szCs w:val="24"/>
        </w:rPr>
      </w:pPr>
    </w:p>
    <w:p w:rsidR="00BC1BA1" w:rsidRPr="00811469" w:rsidRDefault="00BC1BA1" w:rsidP="00430329">
      <w:pPr>
        <w:ind w:firstLine="567"/>
        <w:jc w:val="both"/>
        <w:rPr>
          <w:bCs/>
          <w:color w:val="auto"/>
          <w:szCs w:val="24"/>
        </w:rPr>
      </w:pPr>
    </w:p>
    <w:p w:rsidR="00BC1BA1" w:rsidRPr="00811469" w:rsidRDefault="00BC1BA1" w:rsidP="00430329">
      <w:pPr>
        <w:ind w:firstLine="567"/>
        <w:jc w:val="both"/>
        <w:rPr>
          <w:bCs/>
          <w:color w:val="auto"/>
          <w:szCs w:val="24"/>
        </w:rPr>
      </w:pPr>
    </w:p>
    <w:p w:rsidR="00BC1BA1" w:rsidRPr="00811469" w:rsidRDefault="00BC1BA1" w:rsidP="00430329">
      <w:pPr>
        <w:ind w:firstLine="567"/>
        <w:jc w:val="both"/>
        <w:rPr>
          <w:bCs/>
          <w:color w:val="auto"/>
          <w:szCs w:val="24"/>
        </w:rPr>
      </w:pPr>
    </w:p>
    <w:p w:rsidR="00BC1BA1" w:rsidRPr="00811469" w:rsidRDefault="00BC1BA1" w:rsidP="00430329">
      <w:pPr>
        <w:ind w:firstLine="567"/>
        <w:jc w:val="both"/>
        <w:rPr>
          <w:bCs/>
          <w:color w:val="auto"/>
          <w:szCs w:val="24"/>
        </w:rPr>
      </w:pPr>
    </w:p>
    <w:p w:rsidR="00BC1BA1" w:rsidRPr="00811469" w:rsidRDefault="00BC1BA1" w:rsidP="00430329">
      <w:pPr>
        <w:ind w:firstLine="567"/>
        <w:jc w:val="both"/>
        <w:rPr>
          <w:bCs/>
          <w:color w:val="auto"/>
          <w:szCs w:val="24"/>
        </w:rPr>
      </w:pPr>
    </w:p>
    <w:p w:rsidR="00BC1BA1" w:rsidRPr="00811469" w:rsidRDefault="00BC1BA1" w:rsidP="00BC1BA1">
      <w:pPr>
        <w:jc w:val="both"/>
        <w:rPr>
          <w:bCs/>
          <w:color w:val="auto"/>
          <w:szCs w:val="24"/>
        </w:rPr>
      </w:pPr>
      <w:r w:rsidRPr="00811469">
        <w:rPr>
          <w:bCs/>
          <w:noProof/>
          <w:color w:val="auto"/>
          <w:szCs w:val="24"/>
        </w:rPr>
        <w:lastRenderedPageBreak/>
        <w:drawing>
          <wp:inline distT="0" distB="0" distL="0" distR="0">
            <wp:extent cx="5934075" cy="34290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4075" cy="3429000"/>
                    </a:xfrm>
                    <a:prstGeom prst="rect">
                      <a:avLst/>
                    </a:prstGeom>
                    <a:noFill/>
                    <a:ln>
                      <a:noFill/>
                    </a:ln>
                  </pic:spPr>
                </pic:pic>
              </a:graphicData>
            </a:graphic>
          </wp:inline>
        </w:drawing>
      </w:r>
    </w:p>
    <w:p w:rsidR="00BC1BA1" w:rsidRPr="00811469" w:rsidRDefault="00BC1BA1" w:rsidP="00BC1BA1">
      <w:pPr>
        <w:jc w:val="both"/>
        <w:rPr>
          <w:bCs/>
          <w:color w:val="auto"/>
          <w:szCs w:val="24"/>
        </w:rPr>
      </w:pPr>
    </w:p>
    <w:p w:rsidR="00BC1BA1" w:rsidRPr="00811469" w:rsidRDefault="00BC1BA1" w:rsidP="00430329">
      <w:pPr>
        <w:ind w:firstLine="567"/>
        <w:jc w:val="both"/>
        <w:rPr>
          <w:bCs/>
          <w:color w:val="auto"/>
          <w:szCs w:val="24"/>
        </w:rPr>
      </w:pPr>
    </w:p>
    <w:p w:rsidR="00BC1BA1" w:rsidRPr="00811469" w:rsidRDefault="00BC1BA1" w:rsidP="00BC1BA1">
      <w:pPr>
        <w:pStyle w:val="Style13"/>
        <w:widowControl/>
        <w:jc w:val="center"/>
        <w:rPr>
          <w:rStyle w:val="FontStyle32"/>
          <w:b w:val="0"/>
          <w:color w:val="auto"/>
          <w:sz w:val="24"/>
          <w:szCs w:val="24"/>
          <w:lang w:eastAsia="en-US"/>
        </w:rPr>
      </w:pPr>
      <w:r w:rsidRPr="00811469">
        <w:rPr>
          <w:rStyle w:val="FontStyle32"/>
          <w:color w:val="auto"/>
          <w:sz w:val="24"/>
          <w:szCs w:val="24"/>
          <w:lang w:eastAsia="en-US"/>
        </w:rPr>
        <w:t xml:space="preserve">Рисунок 2 </w:t>
      </w:r>
      <w:r w:rsidRPr="00811469">
        <w:rPr>
          <w:rStyle w:val="FontStyle32"/>
          <w:b w:val="0"/>
          <w:color w:val="auto"/>
          <w:sz w:val="24"/>
          <w:szCs w:val="24"/>
          <w:lang w:eastAsia="en-US"/>
        </w:rPr>
        <w:t xml:space="preserve">— </w:t>
      </w:r>
      <w:r w:rsidRPr="00811469">
        <w:rPr>
          <w:rFonts w:ascii="Arial" w:hAnsi="Arial" w:cs="Arial"/>
          <w:b/>
          <w:bCs/>
          <w:color w:val="auto"/>
          <w:spacing w:val="2"/>
          <w:shd w:val="clear" w:color="auto" w:fill="FFFFFF"/>
        </w:rPr>
        <w:t>Устройство для определения ртути методом беспламенной атомно-абсорбционной спектрометрии</w:t>
      </w:r>
      <w:bookmarkStart w:id="0" w:name="_GoBack"/>
      <w:bookmarkEnd w:id="0"/>
    </w:p>
    <w:p w:rsidR="00BC1BA1" w:rsidRPr="00811469" w:rsidRDefault="00BC1BA1" w:rsidP="00430329">
      <w:pPr>
        <w:ind w:firstLine="567"/>
        <w:jc w:val="both"/>
        <w:rPr>
          <w:bCs/>
          <w:color w:val="auto"/>
          <w:szCs w:val="24"/>
        </w:rPr>
      </w:pPr>
    </w:p>
    <w:p w:rsidR="00BC1BA1" w:rsidRPr="00811469" w:rsidRDefault="00BC1BA1" w:rsidP="00430329">
      <w:pPr>
        <w:ind w:firstLine="567"/>
        <w:jc w:val="both"/>
        <w:rPr>
          <w:bCs/>
          <w:color w:val="auto"/>
          <w:szCs w:val="24"/>
        </w:rPr>
      </w:pPr>
    </w:p>
    <w:p w:rsidR="00BC1BA1" w:rsidRPr="00811469" w:rsidRDefault="00BC1BA1" w:rsidP="00430329">
      <w:pPr>
        <w:ind w:firstLine="567"/>
        <w:jc w:val="both"/>
        <w:rPr>
          <w:bCs/>
          <w:color w:val="auto"/>
          <w:szCs w:val="24"/>
        </w:rPr>
      </w:pPr>
      <w:r w:rsidRPr="00811469">
        <w:rPr>
          <w:bCs/>
          <w:noProof/>
          <w:color w:val="auto"/>
          <w:szCs w:val="24"/>
        </w:rPr>
        <w:drawing>
          <wp:inline distT="0" distB="0" distL="0" distR="0">
            <wp:extent cx="4202622" cy="2995127"/>
            <wp:effectExtent l="19050" t="0" r="7428"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04942" cy="2996780"/>
                    </a:xfrm>
                    <a:prstGeom prst="rect">
                      <a:avLst/>
                    </a:prstGeom>
                    <a:noFill/>
                    <a:ln>
                      <a:noFill/>
                    </a:ln>
                  </pic:spPr>
                </pic:pic>
              </a:graphicData>
            </a:graphic>
          </wp:inline>
        </w:drawing>
      </w:r>
    </w:p>
    <w:p w:rsidR="00BC1BA1" w:rsidRPr="00811469" w:rsidRDefault="00BC1BA1" w:rsidP="00430329">
      <w:pPr>
        <w:ind w:firstLine="567"/>
        <w:jc w:val="both"/>
        <w:rPr>
          <w:bCs/>
          <w:color w:val="auto"/>
          <w:szCs w:val="24"/>
        </w:rPr>
      </w:pPr>
    </w:p>
    <w:p w:rsidR="00BC1BA1" w:rsidRPr="00811469" w:rsidRDefault="00BC1BA1" w:rsidP="00430329">
      <w:pPr>
        <w:ind w:firstLine="567"/>
        <w:jc w:val="both"/>
        <w:rPr>
          <w:bCs/>
          <w:color w:val="auto"/>
          <w:szCs w:val="24"/>
        </w:rPr>
      </w:pPr>
    </w:p>
    <w:p w:rsidR="00BC1BA1" w:rsidRPr="00811469" w:rsidRDefault="00BC1BA1" w:rsidP="00BC1BA1">
      <w:pPr>
        <w:pStyle w:val="Style13"/>
        <w:widowControl/>
        <w:jc w:val="center"/>
        <w:rPr>
          <w:rStyle w:val="FontStyle32"/>
          <w:color w:val="auto"/>
          <w:sz w:val="24"/>
          <w:szCs w:val="24"/>
          <w:lang w:eastAsia="en-US"/>
        </w:rPr>
      </w:pPr>
      <w:r w:rsidRPr="00811469">
        <w:rPr>
          <w:rStyle w:val="FontStyle32"/>
          <w:color w:val="auto"/>
          <w:sz w:val="24"/>
          <w:szCs w:val="24"/>
          <w:lang w:eastAsia="en-US"/>
        </w:rPr>
        <w:t xml:space="preserve">Рисунок 3 — </w:t>
      </w:r>
      <w:r w:rsidRPr="00811469">
        <w:rPr>
          <w:rFonts w:ascii="Arial" w:hAnsi="Arial" w:cs="Arial"/>
          <w:b/>
          <w:bCs/>
          <w:color w:val="auto"/>
          <w:spacing w:val="2"/>
          <w:shd w:val="clear" w:color="auto" w:fill="FFFFFF"/>
        </w:rPr>
        <w:t>Общий вид аппарата для сжигания</w:t>
      </w:r>
    </w:p>
    <w:p w:rsidR="00BC1BA1" w:rsidRPr="00811469" w:rsidRDefault="00BC1BA1" w:rsidP="00430329">
      <w:pPr>
        <w:ind w:firstLine="567"/>
        <w:jc w:val="both"/>
        <w:rPr>
          <w:bCs/>
          <w:color w:val="auto"/>
          <w:szCs w:val="24"/>
        </w:rPr>
      </w:pPr>
    </w:p>
    <w:p w:rsidR="00BC1BA1" w:rsidRPr="00811469" w:rsidRDefault="00BC1BA1" w:rsidP="00430329">
      <w:pPr>
        <w:ind w:firstLine="567"/>
        <w:jc w:val="both"/>
        <w:rPr>
          <w:bCs/>
          <w:color w:val="auto"/>
          <w:szCs w:val="24"/>
        </w:rPr>
      </w:pPr>
    </w:p>
    <w:p w:rsidR="00BC1BA1" w:rsidRPr="00811469" w:rsidRDefault="00BC1BA1" w:rsidP="00430329">
      <w:pPr>
        <w:ind w:firstLine="567"/>
        <w:jc w:val="both"/>
        <w:rPr>
          <w:bCs/>
          <w:color w:val="auto"/>
          <w:szCs w:val="24"/>
        </w:rPr>
      </w:pPr>
    </w:p>
    <w:p w:rsidR="00E850B8" w:rsidRPr="00811469" w:rsidRDefault="00E850B8" w:rsidP="00430329">
      <w:pPr>
        <w:ind w:firstLine="567"/>
        <w:jc w:val="both"/>
        <w:rPr>
          <w:bCs/>
          <w:color w:val="auto"/>
          <w:szCs w:val="24"/>
        </w:rPr>
      </w:pPr>
    </w:p>
    <w:p w:rsidR="00E850B8" w:rsidRPr="00811469" w:rsidRDefault="00E850B8" w:rsidP="00430329">
      <w:pPr>
        <w:ind w:firstLine="567"/>
        <w:jc w:val="both"/>
        <w:rPr>
          <w:bCs/>
          <w:color w:val="auto"/>
          <w:szCs w:val="24"/>
        </w:rPr>
      </w:pPr>
    </w:p>
    <w:p w:rsidR="00BC1BA1" w:rsidRPr="00811469" w:rsidRDefault="00BC1BA1" w:rsidP="00430329">
      <w:pPr>
        <w:ind w:firstLine="567"/>
        <w:jc w:val="both"/>
        <w:rPr>
          <w:bCs/>
          <w:color w:val="auto"/>
          <w:szCs w:val="24"/>
        </w:rPr>
      </w:pPr>
    </w:p>
    <w:p w:rsidR="00A702A8" w:rsidRPr="00811469" w:rsidRDefault="00A702A8" w:rsidP="00A702A8">
      <w:pPr>
        <w:pStyle w:val="Style16"/>
        <w:widowControl/>
        <w:jc w:val="center"/>
        <w:rPr>
          <w:b/>
          <w:bCs/>
        </w:rPr>
      </w:pPr>
      <w:r w:rsidRPr="00811469">
        <w:rPr>
          <w:b/>
          <w:bCs/>
        </w:rPr>
        <w:lastRenderedPageBreak/>
        <w:t>Приложение А</w:t>
      </w:r>
    </w:p>
    <w:p w:rsidR="00A702A8" w:rsidRPr="00811469" w:rsidRDefault="00A702A8" w:rsidP="00A702A8">
      <w:pPr>
        <w:pStyle w:val="Style16"/>
        <w:widowControl/>
        <w:jc w:val="center"/>
        <w:rPr>
          <w:b/>
          <w:bCs/>
        </w:rPr>
      </w:pPr>
      <w:r w:rsidRPr="00811469">
        <w:rPr>
          <w:b/>
          <w:bCs/>
        </w:rPr>
        <w:t>(справочное)</w:t>
      </w:r>
    </w:p>
    <w:p w:rsidR="00A702A8" w:rsidRPr="00811469" w:rsidRDefault="00A702A8" w:rsidP="00A702A8">
      <w:pPr>
        <w:widowControl w:val="0"/>
        <w:autoSpaceDE w:val="0"/>
        <w:autoSpaceDN w:val="0"/>
        <w:adjustRightInd w:val="0"/>
        <w:spacing w:before="220"/>
        <w:ind w:firstLine="397"/>
        <w:jc w:val="center"/>
        <w:rPr>
          <w:color w:val="auto"/>
          <w:spacing w:val="40"/>
        </w:rPr>
      </w:pPr>
      <w:r w:rsidRPr="00811469">
        <w:rPr>
          <w:b/>
          <w:bCs/>
          <w:color w:val="auto"/>
        </w:rPr>
        <w:t>Сведения о соответствии ссылочных международных стандартов</w:t>
      </w:r>
      <w:r w:rsidRPr="00811469">
        <w:rPr>
          <w:b/>
          <w:bCs/>
          <w:color w:val="auto"/>
        </w:rPr>
        <w:br/>
        <w:t>межгосударственным стандартам</w:t>
      </w:r>
      <w:r w:rsidRPr="00811469">
        <w:rPr>
          <w:b/>
          <w:bCs/>
          <w:color w:val="auto"/>
        </w:rPr>
        <w:br/>
      </w:r>
    </w:p>
    <w:p w:rsidR="00A702A8" w:rsidRPr="00811469" w:rsidRDefault="00A702A8" w:rsidP="00A702A8">
      <w:pPr>
        <w:shd w:val="clear" w:color="auto" w:fill="FFFFFF"/>
        <w:ind w:right="-2"/>
        <w:jc w:val="both"/>
        <w:rPr>
          <w:color w:val="auto"/>
          <w:sz w:val="20"/>
          <w:szCs w:val="20"/>
        </w:rPr>
      </w:pPr>
      <w:r w:rsidRPr="00811469">
        <w:rPr>
          <w:color w:val="auto"/>
          <w:spacing w:val="40"/>
          <w:sz w:val="20"/>
          <w:szCs w:val="20"/>
        </w:rPr>
        <w:t>Таблица</w:t>
      </w:r>
      <w:r w:rsidRPr="00811469">
        <w:rPr>
          <w:color w:val="auto"/>
          <w:sz w:val="20"/>
          <w:szCs w:val="20"/>
        </w:rPr>
        <w:t xml:space="preserve"> </w:t>
      </w:r>
      <w:r w:rsidR="00E850B8" w:rsidRPr="00811469">
        <w:rPr>
          <w:color w:val="auto"/>
          <w:sz w:val="20"/>
          <w:szCs w:val="20"/>
        </w:rPr>
        <w:t>А</w:t>
      </w:r>
      <w:r w:rsidRPr="00811469">
        <w:rPr>
          <w:color w:val="auto"/>
          <w:sz w:val="20"/>
          <w:szCs w:val="20"/>
        </w:rPr>
        <w:t>.1 – Сведения о соответствии межгосударственных стандартов ссылочным международным стандартам</w:t>
      </w:r>
    </w:p>
    <w:p w:rsidR="005C0A82" w:rsidRPr="00811469" w:rsidRDefault="005C0A82" w:rsidP="00A702A8">
      <w:pPr>
        <w:shd w:val="clear" w:color="auto" w:fill="FFFFFF"/>
        <w:ind w:right="-2"/>
        <w:jc w:val="both"/>
        <w:rPr>
          <w:color w:val="auto"/>
          <w:sz w:val="20"/>
          <w:szCs w:val="20"/>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54"/>
        <w:gridCol w:w="1175"/>
        <w:gridCol w:w="3939"/>
      </w:tblGrid>
      <w:tr w:rsidR="00A702A8" w:rsidRPr="00811469" w:rsidTr="00156940">
        <w:tc>
          <w:tcPr>
            <w:tcW w:w="4354" w:type="dxa"/>
            <w:tcBorders>
              <w:bottom w:val="double" w:sz="4" w:space="0" w:color="auto"/>
            </w:tcBorders>
          </w:tcPr>
          <w:p w:rsidR="00A702A8" w:rsidRPr="00811469" w:rsidRDefault="00A702A8" w:rsidP="00156940">
            <w:pPr>
              <w:tabs>
                <w:tab w:val="left" w:pos="709"/>
              </w:tabs>
              <w:autoSpaceDE w:val="0"/>
              <w:autoSpaceDN w:val="0"/>
              <w:adjustRightInd w:val="0"/>
              <w:contextualSpacing/>
              <w:jc w:val="center"/>
              <w:rPr>
                <w:b/>
                <w:color w:val="auto"/>
                <w:sz w:val="20"/>
                <w:szCs w:val="20"/>
              </w:rPr>
            </w:pPr>
            <w:r w:rsidRPr="00811469">
              <w:rPr>
                <w:color w:val="auto"/>
                <w:sz w:val="20"/>
                <w:szCs w:val="20"/>
              </w:rPr>
              <w:t>Обозначение и наименование международного стандарта</w:t>
            </w:r>
            <w:r w:rsidRPr="00811469">
              <w:rPr>
                <w:rStyle w:val="2c"/>
                <w:color w:val="auto"/>
                <w:sz w:val="20"/>
                <w:szCs w:val="20"/>
              </w:rPr>
              <w:t xml:space="preserve"> </w:t>
            </w:r>
          </w:p>
        </w:tc>
        <w:tc>
          <w:tcPr>
            <w:tcW w:w="1175" w:type="dxa"/>
            <w:tcBorders>
              <w:bottom w:val="double" w:sz="4" w:space="0" w:color="auto"/>
            </w:tcBorders>
          </w:tcPr>
          <w:p w:rsidR="00A702A8" w:rsidRPr="00811469" w:rsidRDefault="00A702A8" w:rsidP="00156940">
            <w:pPr>
              <w:tabs>
                <w:tab w:val="left" w:pos="709"/>
              </w:tabs>
              <w:autoSpaceDE w:val="0"/>
              <w:autoSpaceDN w:val="0"/>
              <w:adjustRightInd w:val="0"/>
              <w:contextualSpacing/>
              <w:jc w:val="center"/>
              <w:rPr>
                <w:color w:val="auto"/>
                <w:sz w:val="20"/>
                <w:szCs w:val="20"/>
              </w:rPr>
            </w:pPr>
            <w:r w:rsidRPr="00811469">
              <w:rPr>
                <w:color w:val="auto"/>
                <w:sz w:val="20"/>
                <w:szCs w:val="20"/>
              </w:rPr>
              <w:t xml:space="preserve">Степень соответствия </w:t>
            </w:r>
          </w:p>
        </w:tc>
        <w:tc>
          <w:tcPr>
            <w:tcW w:w="3939" w:type="dxa"/>
            <w:tcBorders>
              <w:bottom w:val="double" w:sz="4" w:space="0" w:color="auto"/>
            </w:tcBorders>
          </w:tcPr>
          <w:p w:rsidR="00A702A8" w:rsidRPr="00811469" w:rsidRDefault="00A702A8" w:rsidP="00156940">
            <w:pPr>
              <w:tabs>
                <w:tab w:val="left" w:pos="709"/>
              </w:tabs>
              <w:autoSpaceDE w:val="0"/>
              <w:autoSpaceDN w:val="0"/>
              <w:adjustRightInd w:val="0"/>
              <w:contextualSpacing/>
              <w:jc w:val="center"/>
              <w:rPr>
                <w:color w:val="auto"/>
                <w:sz w:val="20"/>
                <w:szCs w:val="20"/>
              </w:rPr>
            </w:pPr>
            <w:r w:rsidRPr="00811469">
              <w:rPr>
                <w:color w:val="auto"/>
                <w:sz w:val="20"/>
                <w:szCs w:val="20"/>
              </w:rPr>
              <w:t>Обозначение и наименование межгосударственного стандарта</w:t>
            </w:r>
          </w:p>
        </w:tc>
      </w:tr>
      <w:tr w:rsidR="00A702A8" w:rsidRPr="00811469" w:rsidTr="00156940">
        <w:tc>
          <w:tcPr>
            <w:tcW w:w="4354" w:type="dxa"/>
            <w:tcBorders>
              <w:top w:val="single" w:sz="4" w:space="0" w:color="auto"/>
              <w:bottom w:val="single" w:sz="4" w:space="0" w:color="auto"/>
            </w:tcBorders>
          </w:tcPr>
          <w:p w:rsidR="00A702A8" w:rsidRPr="00811469" w:rsidRDefault="00A702A8" w:rsidP="00A702A8">
            <w:pPr>
              <w:pStyle w:val="4a"/>
              <w:shd w:val="clear" w:color="auto" w:fill="auto"/>
              <w:spacing w:before="0" w:after="0" w:line="240" w:lineRule="auto"/>
              <w:ind w:left="20" w:hanging="20"/>
              <w:contextualSpacing/>
              <w:jc w:val="both"/>
              <w:rPr>
                <w:rStyle w:val="2c"/>
                <w:b w:val="0"/>
                <w:color w:val="auto"/>
                <w:sz w:val="20"/>
                <w:szCs w:val="20"/>
                <w:lang w:val="en-US"/>
              </w:rPr>
            </w:pPr>
            <w:r w:rsidRPr="00811469">
              <w:rPr>
                <w:rStyle w:val="FontStyle34"/>
                <w:b w:val="0"/>
                <w:color w:val="auto"/>
                <w:sz w:val="20"/>
                <w:szCs w:val="20"/>
                <w:lang w:val="en-US" w:eastAsia="en-US"/>
              </w:rPr>
              <w:t>ISO 385/1 Laboratory glassware – Burettes – Part 1: General requirements</w:t>
            </w:r>
            <w:r w:rsidRPr="00811469">
              <w:rPr>
                <w:rStyle w:val="FontStyle33"/>
                <w:b w:val="0"/>
                <w:color w:val="auto"/>
                <w:sz w:val="20"/>
                <w:szCs w:val="20"/>
                <w:vertAlign w:val="superscript"/>
                <w:lang w:val="en-US" w:eastAsia="en-US"/>
              </w:rPr>
              <w:t xml:space="preserve">1) </w:t>
            </w:r>
            <w:r w:rsidRPr="00811469">
              <w:rPr>
                <w:rStyle w:val="FontStyle34"/>
                <w:b w:val="0"/>
                <w:color w:val="auto"/>
                <w:sz w:val="20"/>
                <w:szCs w:val="20"/>
                <w:lang w:val="en-US" w:eastAsia="en-US"/>
              </w:rPr>
              <w:t>(</w:t>
            </w:r>
            <w:r w:rsidRPr="00811469">
              <w:rPr>
                <w:b w:val="0"/>
                <w:color w:val="auto"/>
                <w:sz w:val="20"/>
                <w:szCs w:val="20"/>
                <w:shd w:val="clear" w:color="auto" w:fill="FFFFFF"/>
              </w:rPr>
              <w:t>Посуда</w:t>
            </w:r>
            <w:r w:rsidRPr="00811469">
              <w:rPr>
                <w:b w:val="0"/>
                <w:color w:val="auto"/>
                <w:sz w:val="20"/>
                <w:szCs w:val="20"/>
                <w:shd w:val="clear" w:color="auto" w:fill="FFFFFF"/>
                <w:lang w:val="en-US"/>
              </w:rPr>
              <w:t xml:space="preserve"> </w:t>
            </w:r>
            <w:r w:rsidRPr="00811469">
              <w:rPr>
                <w:b w:val="0"/>
                <w:color w:val="auto"/>
                <w:sz w:val="20"/>
                <w:szCs w:val="20"/>
                <w:shd w:val="clear" w:color="auto" w:fill="FFFFFF"/>
              </w:rPr>
              <w:t>лабораторная</w:t>
            </w:r>
            <w:r w:rsidRPr="00811469">
              <w:rPr>
                <w:b w:val="0"/>
                <w:color w:val="auto"/>
                <w:sz w:val="20"/>
                <w:szCs w:val="20"/>
                <w:shd w:val="clear" w:color="auto" w:fill="FFFFFF"/>
                <w:lang w:val="en-US"/>
              </w:rPr>
              <w:t xml:space="preserve">. </w:t>
            </w:r>
            <w:r w:rsidRPr="00811469">
              <w:rPr>
                <w:b w:val="0"/>
                <w:color w:val="auto"/>
                <w:sz w:val="20"/>
                <w:szCs w:val="20"/>
                <w:shd w:val="clear" w:color="auto" w:fill="FFFFFF"/>
              </w:rPr>
              <w:t>Бюретки</w:t>
            </w:r>
            <w:r w:rsidRPr="00811469">
              <w:rPr>
                <w:b w:val="0"/>
                <w:color w:val="auto"/>
                <w:sz w:val="20"/>
                <w:szCs w:val="20"/>
                <w:shd w:val="clear" w:color="auto" w:fill="FFFFFF"/>
                <w:lang w:val="en-US"/>
              </w:rPr>
              <w:t xml:space="preserve">. </w:t>
            </w:r>
            <w:r w:rsidRPr="00811469">
              <w:rPr>
                <w:b w:val="0"/>
                <w:color w:val="auto"/>
                <w:sz w:val="20"/>
                <w:szCs w:val="20"/>
                <w:shd w:val="clear" w:color="auto" w:fill="FFFFFF"/>
              </w:rPr>
              <w:t>Часть</w:t>
            </w:r>
            <w:r w:rsidRPr="00811469">
              <w:rPr>
                <w:b w:val="0"/>
                <w:color w:val="auto"/>
                <w:sz w:val="20"/>
                <w:szCs w:val="20"/>
                <w:shd w:val="clear" w:color="auto" w:fill="FFFFFF"/>
                <w:lang w:val="en-US"/>
              </w:rPr>
              <w:t xml:space="preserve"> 1. </w:t>
            </w:r>
            <w:r w:rsidRPr="00811469">
              <w:rPr>
                <w:b w:val="0"/>
                <w:color w:val="auto"/>
                <w:sz w:val="20"/>
                <w:szCs w:val="20"/>
                <w:shd w:val="clear" w:color="auto" w:fill="FFFFFF"/>
              </w:rPr>
              <w:t>Общие</w:t>
            </w:r>
            <w:r w:rsidRPr="00811469">
              <w:rPr>
                <w:b w:val="0"/>
                <w:color w:val="auto"/>
                <w:sz w:val="20"/>
                <w:szCs w:val="20"/>
                <w:shd w:val="clear" w:color="auto" w:fill="FFFFFF"/>
                <w:lang w:val="en-US"/>
              </w:rPr>
              <w:t xml:space="preserve"> </w:t>
            </w:r>
            <w:r w:rsidRPr="00811469">
              <w:rPr>
                <w:b w:val="0"/>
                <w:color w:val="auto"/>
                <w:sz w:val="20"/>
                <w:szCs w:val="20"/>
                <w:shd w:val="clear" w:color="auto" w:fill="FFFFFF"/>
              </w:rPr>
              <w:t>требования</w:t>
            </w:r>
            <w:r w:rsidRPr="00811469">
              <w:rPr>
                <w:b w:val="0"/>
                <w:color w:val="auto"/>
                <w:sz w:val="20"/>
                <w:szCs w:val="20"/>
                <w:shd w:val="clear" w:color="auto" w:fill="FFFFFF"/>
                <w:lang w:val="en-US"/>
              </w:rPr>
              <w:t>)</w:t>
            </w:r>
            <w:r w:rsidRPr="00811469">
              <w:rPr>
                <w:rStyle w:val="FontStyle33"/>
                <w:b w:val="0"/>
                <w:color w:val="auto"/>
                <w:sz w:val="20"/>
                <w:szCs w:val="20"/>
                <w:lang w:val="en-US" w:eastAsia="en-US"/>
              </w:rPr>
              <w:t>.</w:t>
            </w:r>
          </w:p>
        </w:tc>
        <w:tc>
          <w:tcPr>
            <w:tcW w:w="1175" w:type="dxa"/>
            <w:tcBorders>
              <w:top w:val="single" w:sz="4" w:space="0" w:color="auto"/>
              <w:bottom w:val="single" w:sz="4" w:space="0" w:color="auto"/>
            </w:tcBorders>
          </w:tcPr>
          <w:p w:rsidR="00A702A8" w:rsidRPr="00811469" w:rsidRDefault="00A702A8" w:rsidP="00156940">
            <w:pPr>
              <w:tabs>
                <w:tab w:val="left" w:pos="709"/>
              </w:tabs>
              <w:autoSpaceDE w:val="0"/>
              <w:autoSpaceDN w:val="0"/>
              <w:adjustRightInd w:val="0"/>
              <w:contextualSpacing/>
              <w:jc w:val="center"/>
              <w:rPr>
                <w:color w:val="auto"/>
                <w:sz w:val="20"/>
                <w:szCs w:val="20"/>
              </w:rPr>
            </w:pPr>
            <w:r w:rsidRPr="00811469">
              <w:rPr>
                <w:color w:val="auto"/>
                <w:sz w:val="20"/>
                <w:szCs w:val="20"/>
                <w:lang w:val="en-US"/>
              </w:rPr>
              <w:t>IDT</w:t>
            </w:r>
          </w:p>
        </w:tc>
        <w:tc>
          <w:tcPr>
            <w:tcW w:w="3939" w:type="dxa"/>
            <w:tcBorders>
              <w:top w:val="single" w:sz="4" w:space="0" w:color="auto"/>
              <w:bottom w:val="single" w:sz="4" w:space="0" w:color="auto"/>
            </w:tcBorders>
          </w:tcPr>
          <w:p w:rsidR="00A702A8" w:rsidRPr="00811469" w:rsidRDefault="00A702A8" w:rsidP="00A702A8">
            <w:pPr>
              <w:autoSpaceDE w:val="0"/>
              <w:autoSpaceDN w:val="0"/>
              <w:adjustRightInd w:val="0"/>
              <w:rPr>
                <w:color w:val="auto"/>
                <w:sz w:val="20"/>
                <w:szCs w:val="20"/>
              </w:rPr>
            </w:pPr>
            <w:r w:rsidRPr="00811469">
              <w:rPr>
                <w:rFonts w:ascii="Arial,Bold" w:hAnsi="Arial,Bold" w:cs="Arial,Bold"/>
                <w:bCs/>
                <w:color w:val="auto"/>
                <w:sz w:val="20"/>
                <w:szCs w:val="20"/>
              </w:rPr>
              <w:t xml:space="preserve">ГОСТ </w:t>
            </w:r>
            <w:r w:rsidRPr="00811469">
              <w:rPr>
                <w:bCs/>
                <w:color w:val="auto"/>
                <w:sz w:val="20"/>
                <w:szCs w:val="20"/>
              </w:rPr>
              <w:t>29251-91 (</w:t>
            </w:r>
            <w:r w:rsidRPr="00811469">
              <w:rPr>
                <w:rFonts w:ascii="Arial,Bold" w:hAnsi="Arial,Bold" w:cs="Arial,Bold"/>
                <w:bCs/>
                <w:color w:val="auto"/>
                <w:sz w:val="20"/>
                <w:szCs w:val="20"/>
              </w:rPr>
              <w:t xml:space="preserve">ИСО </w:t>
            </w:r>
            <w:r w:rsidRPr="00811469">
              <w:rPr>
                <w:bCs/>
                <w:color w:val="auto"/>
                <w:sz w:val="20"/>
                <w:szCs w:val="20"/>
              </w:rPr>
              <w:t xml:space="preserve">385-1-84) </w:t>
            </w:r>
          </w:p>
          <w:p w:rsidR="00A702A8" w:rsidRPr="00811469" w:rsidRDefault="00A702A8" w:rsidP="00A702A8">
            <w:pPr>
              <w:autoSpaceDE w:val="0"/>
              <w:autoSpaceDN w:val="0"/>
              <w:adjustRightInd w:val="0"/>
              <w:rPr>
                <w:color w:val="auto"/>
                <w:sz w:val="20"/>
                <w:szCs w:val="20"/>
              </w:rPr>
            </w:pPr>
            <w:r w:rsidRPr="00811469">
              <w:rPr>
                <w:color w:val="auto"/>
                <w:sz w:val="20"/>
                <w:szCs w:val="20"/>
              </w:rPr>
              <w:t>Посуда лабораторная стеклянная. Бюретки.</w:t>
            </w:r>
          </w:p>
          <w:p w:rsidR="00A702A8" w:rsidRPr="00811469" w:rsidRDefault="00A702A8" w:rsidP="00A702A8">
            <w:pPr>
              <w:tabs>
                <w:tab w:val="left" w:pos="709"/>
              </w:tabs>
              <w:autoSpaceDE w:val="0"/>
              <w:autoSpaceDN w:val="0"/>
              <w:adjustRightInd w:val="0"/>
              <w:contextualSpacing/>
              <w:jc w:val="both"/>
              <w:rPr>
                <w:color w:val="auto"/>
                <w:sz w:val="20"/>
                <w:szCs w:val="20"/>
              </w:rPr>
            </w:pPr>
            <w:r w:rsidRPr="00811469">
              <w:rPr>
                <w:color w:val="auto"/>
                <w:sz w:val="20"/>
                <w:szCs w:val="20"/>
              </w:rPr>
              <w:t>Часть 1. Общие требования</w:t>
            </w:r>
          </w:p>
        </w:tc>
      </w:tr>
      <w:tr w:rsidR="00A702A8" w:rsidRPr="00811469" w:rsidTr="00156940">
        <w:tc>
          <w:tcPr>
            <w:tcW w:w="4354" w:type="dxa"/>
            <w:tcBorders>
              <w:top w:val="single" w:sz="4" w:space="0" w:color="auto"/>
              <w:bottom w:val="single" w:sz="4" w:space="0" w:color="auto"/>
            </w:tcBorders>
          </w:tcPr>
          <w:p w:rsidR="00A702A8" w:rsidRPr="00811469" w:rsidRDefault="00A702A8" w:rsidP="00A702A8">
            <w:pPr>
              <w:pStyle w:val="Style10"/>
              <w:widowControl/>
              <w:jc w:val="both"/>
              <w:rPr>
                <w:rStyle w:val="2c"/>
                <w:rFonts w:eastAsia="Times New Roman"/>
                <w:b/>
                <w:bCs/>
                <w:color w:val="auto"/>
                <w:sz w:val="20"/>
                <w:szCs w:val="20"/>
              </w:rPr>
            </w:pPr>
            <w:r w:rsidRPr="00811469">
              <w:rPr>
                <w:rStyle w:val="FontStyle34"/>
                <w:color w:val="auto"/>
                <w:sz w:val="20"/>
                <w:szCs w:val="20"/>
                <w:lang w:val="en-US" w:eastAsia="en-US"/>
              </w:rPr>
              <w:t>ISO 648 Laboratory glassware – One-mark pipettes  (</w:t>
            </w:r>
            <w:r w:rsidRPr="00811469">
              <w:rPr>
                <w:rFonts w:ascii="Arial" w:hAnsi="Arial" w:cs="Arial"/>
                <w:color w:val="auto"/>
                <w:sz w:val="20"/>
                <w:szCs w:val="20"/>
                <w:shd w:val="clear" w:color="auto" w:fill="FFFFFF"/>
              </w:rPr>
              <w:t>Посуда</w:t>
            </w:r>
            <w:r w:rsidRPr="00811469">
              <w:rPr>
                <w:rFonts w:ascii="Arial" w:hAnsi="Arial" w:cs="Arial"/>
                <w:color w:val="auto"/>
                <w:sz w:val="20"/>
                <w:szCs w:val="20"/>
                <w:shd w:val="clear" w:color="auto" w:fill="FFFFFF"/>
                <w:lang w:val="en-US"/>
              </w:rPr>
              <w:t xml:space="preserve"> </w:t>
            </w:r>
            <w:r w:rsidRPr="00811469">
              <w:rPr>
                <w:rFonts w:ascii="Arial" w:hAnsi="Arial" w:cs="Arial"/>
                <w:color w:val="auto"/>
                <w:sz w:val="20"/>
                <w:szCs w:val="20"/>
                <w:shd w:val="clear" w:color="auto" w:fill="FFFFFF"/>
              </w:rPr>
              <w:t>лабораторная</w:t>
            </w:r>
            <w:r w:rsidRPr="00811469">
              <w:rPr>
                <w:rFonts w:ascii="Arial" w:hAnsi="Arial" w:cs="Arial"/>
                <w:color w:val="auto"/>
                <w:sz w:val="20"/>
                <w:szCs w:val="20"/>
                <w:shd w:val="clear" w:color="auto" w:fill="FFFFFF"/>
                <w:lang w:val="en-US"/>
              </w:rPr>
              <w:t xml:space="preserve"> </w:t>
            </w:r>
            <w:r w:rsidRPr="00811469">
              <w:rPr>
                <w:rFonts w:ascii="Arial" w:hAnsi="Arial" w:cs="Arial"/>
                <w:color w:val="auto"/>
                <w:sz w:val="20"/>
                <w:szCs w:val="20"/>
                <w:shd w:val="clear" w:color="auto" w:fill="FFFFFF"/>
              </w:rPr>
              <w:t>стеклянная</w:t>
            </w:r>
            <w:r w:rsidRPr="00811469">
              <w:rPr>
                <w:rFonts w:ascii="Arial" w:hAnsi="Arial" w:cs="Arial"/>
                <w:color w:val="auto"/>
                <w:sz w:val="20"/>
                <w:szCs w:val="20"/>
                <w:shd w:val="clear" w:color="auto" w:fill="FFFFFF"/>
                <w:lang w:val="en-US"/>
              </w:rPr>
              <w:t xml:space="preserve">. </w:t>
            </w:r>
            <w:r w:rsidRPr="00811469">
              <w:rPr>
                <w:rFonts w:ascii="Arial" w:hAnsi="Arial" w:cs="Arial"/>
                <w:color w:val="auto"/>
                <w:sz w:val="20"/>
                <w:szCs w:val="20"/>
                <w:shd w:val="clear" w:color="auto" w:fill="FFFFFF"/>
              </w:rPr>
              <w:t>Пипетки с одной меткой)</w:t>
            </w:r>
            <w:r w:rsidRPr="00811469">
              <w:rPr>
                <w:rStyle w:val="FontStyle33"/>
                <w:color w:val="auto"/>
                <w:sz w:val="20"/>
                <w:szCs w:val="20"/>
                <w:lang w:eastAsia="en-US"/>
              </w:rPr>
              <w:t>.</w:t>
            </w:r>
          </w:p>
        </w:tc>
        <w:tc>
          <w:tcPr>
            <w:tcW w:w="1175" w:type="dxa"/>
            <w:tcBorders>
              <w:top w:val="single" w:sz="4" w:space="0" w:color="auto"/>
              <w:bottom w:val="single" w:sz="4" w:space="0" w:color="auto"/>
            </w:tcBorders>
          </w:tcPr>
          <w:p w:rsidR="00A702A8" w:rsidRPr="00811469" w:rsidRDefault="00B3126B" w:rsidP="00156940">
            <w:pPr>
              <w:tabs>
                <w:tab w:val="left" w:pos="709"/>
              </w:tabs>
              <w:autoSpaceDE w:val="0"/>
              <w:autoSpaceDN w:val="0"/>
              <w:adjustRightInd w:val="0"/>
              <w:contextualSpacing/>
              <w:jc w:val="center"/>
              <w:rPr>
                <w:color w:val="auto"/>
                <w:sz w:val="20"/>
                <w:szCs w:val="20"/>
              </w:rPr>
            </w:pPr>
            <w:r w:rsidRPr="00811469">
              <w:rPr>
                <w:color w:val="auto"/>
                <w:sz w:val="20"/>
                <w:szCs w:val="20"/>
                <w:lang w:val="en-US"/>
              </w:rPr>
              <w:t>IDT</w:t>
            </w:r>
          </w:p>
        </w:tc>
        <w:tc>
          <w:tcPr>
            <w:tcW w:w="3939" w:type="dxa"/>
            <w:tcBorders>
              <w:top w:val="single" w:sz="4" w:space="0" w:color="auto"/>
              <w:bottom w:val="single" w:sz="4" w:space="0" w:color="auto"/>
            </w:tcBorders>
          </w:tcPr>
          <w:p w:rsidR="00B3126B" w:rsidRPr="00811469" w:rsidRDefault="00B3126B" w:rsidP="00B3126B">
            <w:pPr>
              <w:autoSpaceDE w:val="0"/>
              <w:autoSpaceDN w:val="0"/>
              <w:adjustRightInd w:val="0"/>
              <w:rPr>
                <w:color w:val="auto"/>
                <w:sz w:val="20"/>
                <w:szCs w:val="20"/>
              </w:rPr>
            </w:pPr>
            <w:r w:rsidRPr="00811469">
              <w:rPr>
                <w:rFonts w:ascii="Arial,Bold" w:hAnsi="Arial,Bold" w:cs="Arial,Bold"/>
                <w:bCs/>
                <w:color w:val="auto"/>
                <w:sz w:val="20"/>
                <w:szCs w:val="20"/>
              </w:rPr>
              <w:t xml:space="preserve">ГОСТ </w:t>
            </w:r>
            <w:r w:rsidRPr="00811469">
              <w:rPr>
                <w:bCs/>
                <w:color w:val="auto"/>
                <w:sz w:val="20"/>
                <w:szCs w:val="20"/>
              </w:rPr>
              <w:t>29169-91 (</w:t>
            </w:r>
            <w:r w:rsidRPr="00811469">
              <w:rPr>
                <w:rFonts w:ascii="Arial,Bold" w:hAnsi="Arial,Bold" w:cs="Arial,Bold"/>
                <w:bCs/>
                <w:color w:val="auto"/>
                <w:sz w:val="20"/>
                <w:szCs w:val="20"/>
              </w:rPr>
              <w:t xml:space="preserve">ИСО </w:t>
            </w:r>
            <w:r w:rsidRPr="00811469">
              <w:rPr>
                <w:bCs/>
                <w:color w:val="auto"/>
                <w:sz w:val="20"/>
                <w:szCs w:val="20"/>
              </w:rPr>
              <w:t xml:space="preserve">648-77) </w:t>
            </w:r>
          </w:p>
          <w:p w:rsidR="00A702A8" w:rsidRPr="00811469" w:rsidRDefault="00B3126B" w:rsidP="00B3126B">
            <w:pPr>
              <w:autoSpaceDE w:val="0"/>
              <w:autoSpaceDN w:val="0"/>
              <w:adjustRightInd w:val="0"/>
              <w:rPr>
                <w:color w:val="auto"/>
                <w:sz w:val="20"/>
                <w:szCs w:val="20"/>
              </w:rPr>
            </w:pPr>
            <w:r w:rsidRPr="00811469">
              <w:rPr>
                <w:color w:val="auto"/>
                <w:sz w:val="20"/>
                <w:szCs w:val="20"/>
              </w:rPr>
              <w:t>Посуда лабораторная стеклянная. Пипетки с одной отметкой</w:t>
            </w:r>
          </w:p>
        </w:tc>
      </w:tr>
      <w:tr w:rsidR="00B3126B" w:rsidRPr="00811469" w:rsidTr="00156940">
        <w:tc>
          <w:tcPr>
            <w:tcW w:w="4354" w:type="dxa"/>
            <w:tcBorders>
              <w:top w:val="single" w:sz="4" w:space="0" w:color="auto"/>
              <w:bottom w:val="single" w:sz="4" w:space="0" w:color="auto"/>
            </w:tcBorders>
          </w:tcPr>
          <w:p w:rsidR="00B3126B" w:rsidRPr="00811469" w:rsidRDefault="00B3126B" w:rsidP="00B3126B">
            <w:pPr>
              <w:pStyle w:val="Style10"/>
              <w:widowControl/>
              <w:jc w:val="both"/>
              <w:rPr>
                <w:rStyle w:val="FontStyle34"/>
                <w:color w:val="auto"/>
                <w:sz w:val="20"/>
                <w:szCs w:val="20"/>
                <w:lang w:eastAsia="en-US"/>
              </w:rPr>
            </w:pPr>
            <w:r w:rsidRPr="00811469">
              <w:rPr>
                <w:rStyle w:val="FontStyle34"/>
                <w:color w:val="auto"/>
                <w:sz w:val="20"/>
                <w:szCs w:val="20"/>
                <w:lang w:val="en-US" w:eastAsia="en-US"/>
              </w:rPr>
              <w:t>ISO 1042 Laboratory glassware - One-mark volumetric flasks (</w:t>
            </w:r>
            <w:r w:rsidRPr="00811469">
              <w:rPr>
                <w:rFonts w:ascii="Arial" w:hAnsi="Arial" w:cs="Arial"/>
                <w:color w:val="auto"/>
                <w:sz w:val="20"/>
                <w:szCs w:val="20"/>
                <w:shd w:val="clear" w:color="auto" w:fill="FFFFFF"/>
              </w:rPr>
              <w:t>Посуда</w:t>
            </w:r>
            <w:r w:rsidRPr="00811469">
              <w:rPr>
                <w:rFonts w:ascii="Arial" w:hAnsi="Arial" w:cs="Arial"/>
                <w:color w:val="auto"/>
                <w:sz w:val="20"/>
                <w:szCs w:val="20"/>
                <w:shd w:val="clear" w:color="auto" w:fill="FFFFFF"/>
                <w:lang w:val="en-US"/>
              </w:rPr>
              <w:t xml:space="preserve"> </w:t>
            </w:r>
            <w:r w:rsidRPr="00811469">
              <w:rPr>
                <w:rFonts w:ascii="Arial" w:hAnsi="Arial" w:cs="Arial"/>
                <w:color w:val="auto"/>
                <w:sz w:val="20"/>
                <w:szCs w:val="20"/>
                <w:shd w:val="clear" w:color="auto" w:fill="FFFFFF"/>
              </w:rPr>
              <w:t>лабораторная</w:t>
            </w:r>
            <w:r w:rsidRPr="00811469">
              <w:rPr>
                <w:rFonts w:ascii="Arial" w:hAnsi="Arial" w:cs="Arial"/>
                <w:color w:val="auto"/>
                <w:sz w:val="20"/>
                <w:szCs w:val="20"/>
                <w:shd w:val="clear" w:color="auto" w:fill="FFFFFF"/>
                <w:lang w:val="en-US"/>
              </w:rPr>
              <w:t xml:space="preserve"> </w:t>
            </w:r>
            <w:r w:rsidRPr="00811469">
              <w:rPr>
                <w:rFonts w:ascii="Arial" w:hAnsi="Arial" w:cs="Arial"/>
                <w:color w:val="auto"/>
                <w:sz w:val="20"/>
                <w:szCs w:val="20"/>
                <w:shd w:val="clear" w:color="auto" w:fill="FFFFFF"/>
              </w:rPr>
              <w:t>стеклянная</w:t>
            </w:r>
            <w:r w:rsidRPr="00811469">
              <w:rPr>
                <w:rFonts w:ascii="Arial" w:hAnsi="Arial" w:cs="Arial"/>
                <w:color w:val="auto"/>
                <w:sz w:val="20"/>
                <w:szCs w:val="20"/>
                <w:shd w:val="clear" w:color="auto" w:fill="FFFFFF"/>
                <w:lang w:val="en-US"/>
              </w:rPr>
              <w:t xml:space="preserve">. </w:t>
            </w:r>
            <w:r w:rsidRPr="00811469">
              <w:rPr>
                <w:rFonts w:ascii="Arial" w:hAnsi="Arial" w:cs="Arial"/>
                <w:color w:val="auto"/>
                <w:sz w:val="20"/>
                <w:szCs w:val="20"/>
                <w:shd w:val="clear" w:color="auto" w:fill="FFFFFF"/>
              </w:rPr>
              <w:t>Мерные колбы с одной меткой)</w:t>
            </w:r>
            <w:r w:rsidRPr="00811469">
              <w:rPr>
                <w:rStyle w:val="FontStyle33"/>
                <w:color w:val="auto"/>
                <w:sz w:val="20"/>
                <w:szCs w:val="20"/>
                <w:lang w:eastAsia="en-US"/>
              </w:rPr>
              <w:t>.</w:t>
            </w:r>
          </w:p>
        </w:tc>
        <w:tc>
          <w:tcPr>
            <w:tcW w:w="1175" w:type="dxa"/>
            <w:tcBorders>
              <w:top w:val="single" w:sz="4" w:space="0" w:color="auto"/>
              <w:bottom w:val="single" w:sz="4" w:space="0" w:color="auto"/>
            </w:tcBorders>
          </w:tcPr>
          <w:p w:rsidR="00B3126B" w:rsidRPr="00811469" w:rsidRDefault="00B3126B" w:rsidP="00156940">
            <w:pPr>
              <w:tabs>
                <w:tab w:val="left" w:pos="709"/>
              </w:tabs>
              <w:autoSpaceDE w:val="0"/>
              <w:autoSpaceDN w:val="0"/>
              <w:adjustRightInd w:val="0"/>
              <w:contextualSpacing/>
              <w:jc w:val="center"/>
              <w:rPr>
                <w:color w:val="auto"/>
                <w:sz w:val="20"/>
                <w:szCs w:val="20"/>
              </w:rPr>
            </w:pPr>
            <w:r w:rsidRPr="00811469">
              <w:rPr>
                <w:color w:val="auto"/>
                <w:sz w:val="20"/>
                <w:szCs w:val="20"/>
              </w:rPr>
              <w:t>-</w:t>
            </w:r>
          </w:p>
        </w:tc>
        <w:tc>
          <w:tcPr>
            <w:tcW w:w="3939" w:type="dxa"/>
            <w:tcBorders>
              <w:top w:val="single" w:sz="4" w:space="0" w:color="auto"/>
              <w:bottom w:val="single" w:sz="4" w:space="0" w:color="auto"/>
            </w:tcBorders>
          </w:tcPr>
          <w:p w:rsidR="00B3126B" w:rsidRPr="00811469" w:rsidRDefault="00B3126B" w:rsidP="00B3126B">
            <w:pPr>
              <w:autoSpaceDE w:val="0"/>
              <w:autoSpaceDN w:val="0"/>
              <w:adjustRightInd w:val="0"/>
              <w:jc w:val="center"/>
              <w:rPr>
                <w:rFonts w:ascii="Arial,Bold" w:hAnsi="Arial,Bold" w:cs="Arial,Bold"/>
                <w:bCs/>
                <w:color w:val="auto"/>
                <w:sz w:val="20"/>
                <w:szCs w:val="20"/>
              </w:rPr>
            </w:pPr>
            <w:r w:rsidRPr="00811469">
              <w:rPr>
                <w:rFonts w:ascii="Arial,Bold" w:hAnsi="Arial,Bold" w:cs="Arial,Bold"/>
                <w:bCs/>
                <w:color w:val="auto"/>
                <w:sz w:val="20"/>
                <w:szCs w:val="20"/>
              </w:rPr>
              <w:t>-</w:t>
            </w:r>
          </w:p>
        </w:tc>
      </w:tr>
      <w:tr w:rsidR="00A702A8" w:rsidRPr="00811469" w:rsidTr="00156940">
        <w:tc>
          <w:tcPr>
            <w:tcW w:w="4354" w:type="dxa"/>
            <w:tcBorders>
              <w:top w:val="single" w:sz="4" w:space="0" w:color="auto"/>
              <w:bottom w:val="single" w:sz="4" w:space="0" w:color="auto"/>
            </w:tcBorders>
          </w:tcPr>
          <w:p w:rsidR="00A702A8" w:rsidRPr="00811469" w:rsidRDefault="00A702A8" w:rsidP="00A702A8">
            <w:pPr>
              <w:pStyle w:val="Style10"/>
              <w:widowControl/>
              <w:jc w:val="both"/>
              <w:rPr>
                <w:b/>
                <w:bCs/>
                <w:color w:val="auto"/>
                <w:sz w:val="20"/>
                <w:szCs w:val="20"/>
              </w:rPr>
            </w:pPr>
            <w:r w:rsidRPr="00811469">
              <w:rPr>
                <w:rStyle w:val="FontStyle34"/>
                <w:color w:val="auto"/>
                <w:sz w:val="20"/>
                <w:szCs w:val="20"/>
                <w:lang w:val="en-US" w:eastAsia="en-US"/>
              </w:rPr>
              <w:t>ISO 3696 Water for laboratory use</w:t>
            </w:r>
            <w:r w:rsidRPr="00811469">
              <w:rPr>
                <w:rStyle w:val="FontStyle33"/>
                <w:color w:val="auto"/>
                <w:sz w:val="20"/>
                <w:szCs w:val="20"/>
                <w:vertAlign w:val="superscript"/>
                <w:lang w:val="en-US" w:eastAsia="en-US"/>
              </w:rPr>
              <w:t xml:space="preserve">2) </w:t>
            </w:r>
            <w:r w:rsidRPr="00811469">
              <w:rPr>
                <w:rStyle w:val="FontStyle34"/>
                <w:color w:val="auto"/>
                <w:sz w:val="20"/>
                <w:szCs w:val="20"/>
                <w:lang w:val="en-US" w:eastAsia="en-US"/>
              </w:rPr>
              <w:t>– Specifications  (</w:t>
            </w:r>
            <w:r w:rsidRPr="00811469">
              <w:rPr>
                <w:rFonts w:ascii="Arial" w:hAnsi="Arial" w:cs="Arial"/>
                <w:color w:val="auto"/>
                <w:sz w:val="20"/>
                <w:szCs w:val="20"/>
                <w:shd w:val="clear" w:color="auto" w:fill="FFFFFF"/>
              </w:rPr>
              <w:t>Вода</w:t>
            </w:r>
            <w:r w:rsidRPr="00811469">
              <w:rPr>
                <w:rFonts w:ascii="Arial" w:hAnsi="Arial" w:cs="Arial"/>
                <w:color w:val="auto"/>
                <w:sz w:val="20"/>
                <w:szCs w:val="20"/>
                <w:shd w:val="clear" w:color="auto" w:fill="FFFFFF"/>
                <w:lang w:val="en-US"/>
              </w:rPr>
              <w:t xml:space="preserve"> </w:t>
            </w:r>
            <w:r w:rsidRPr="00811469">
              <w:rPr>
                <w:rFonts w:ascii="Arial" w:hAnsi="Arial" w:cs="Arial"/>
                <w:color w:val="auto"/>
                <w:sz w:val="20"/>
                <w:szCs w:val="20"/>
                <w:shd w:val="clear" w:color="auto" w:fill="FFFFFF"/>
              </w:rPr>
              <w:t>для</w:t>
            </w:r>
            <w:r w:rsidRPr="00811469">
              <w:rPr>
                <w:rFonts w:ascii="Arial" w:hAnsi="Arial" w:cs="Arial"/>
                <w:color w:val="auto"/>
                <w:sz w:val="20"/>
                <w:szCs w:val="20"/>
                <w:shd w:val="clear" w:color="auto" w:fill="FFFFFF"/>
                <w:lang w:val="en-US"/>
              </w:rPr>
              <w:t xml:space="preserve"> </w:t>
            </w:r>
            <w:r w:rsidRPr="00811469">
              <w:rPr>
                <w:rFonts w:ascii="Arial" w:hAnsi="Arial" w:cs="Arial"/>
                <w:color w:val="auto"/>
                <w:sz w:val="20"/>
                <w:szCs w:val="20"/>
                <w:shd w:val="clear" w:color="auto" w:fill="FFFFFF"/>
              </w:rPr>
              <w:t>лабораторного</w:t>
            </w:r>
            <w:r w:rsidRPr="00811469">
              <w:rPr>
                <w:rFonts w:ascii="Arial" w:hAnsi="Arial" w:cs="Arial"/>
                <w:color w:val="auto"/>
                <w:sz w:val="20"/>
                <w:szCs w:val="20"/>
                <w:shd w:val="clear" w:color="auto" w:fill="FFFFFF"/>
                <w:lang w:val="en-US"/>
              </w:rPr>
              <w:t xml:space="preserve"> </w:t>
            </w:r>
            <w:r w:rsidRPr="00811469">
              <w:rPr>
                <w:rFonts w:ascii="Arial" w:hAnsi="Arial" w:cs="Arial"/>
                <w:color w:val="auto"/>
                <w:sz w:val="20"/>
                <w:szCs w:val="20"/>
                <w:shd w:val="clear" w:color="auto" w:fill="FFFFFF"/>
              </w:rPr>
              <w:t>анализа</w:t>
            </w:r>
            <w:r w:rsidRPr="00811469">
              <w:rPr>
                <w:rFonts w:ascii="Arial" w:hAnsi="Arial" w:cs="Arial"/>
                <w:color w:val="auto"/>
                <w:sz w:val="20"/>
                <w:szCs w:val="20"/>
                <w:shd w:val="clear" w:color="auto" w:fill="FFFFFF"/>
                <w:lang w:val="en-US"/>
              </w:rPr>
              <w:t xml:space="preserve">. </w:t>
            </w:r>
            <w:r w:rsidRPr="00811469">
              <w:rPr>
                <w:rFonts w:ascii="Arial" w:hAnsi="Arial" w:cs="Arial"/>
                <w:color w:val="auto"/>
                <w:sz w:val="20"/>
                <w:szCs w:val="20"/>
                <w:shd w:val="clear" w:color="auto" w:fill="FFFFFF"/>
              </w:rPr>
              <w:t>Технические условия)</w:t>
            </w:r>
            <w:r w:rsidRPr="00811469">
              <w:rPr>
                <w:rStyle w:val="FontStyle33"/>
                <w:color w:val="auto"/>
                <w:sz w:val="20"/>
                <w:szCs w:val="20"/>
                <w:lang w:eastAsia="en-US"/>
              </w:rPr>
              <w:t>.</w:t>
            </w:r>
          </w:p>
        </w:tc>
        <w:tc>
          <w:tcPr>
            <w:tcW w:w="1175" w:type="dxa"/>
            <w:tcBorders>
              <w:top w:val="single" w:sz="4" w:space="0" w:color="auto"/>
              <w:bottom w:val="single" w:sz="4" w:space="0" w:color="auto"/>
            </w:tcBorders>
          </w:tcPr>
          <w:p w:rsidR="00A702A8" w:rsidRPr="00811469" w:rsidRDefault="00B3126B" w:rsidP="00156940">
            <w:pPr>
              <w:tabs>
                <w:tab w:val="left" w:pos="709"/>
              </w:tabs>
              <w:autoSpaceDE w:val="0"/>
              <w:autoSpaceDN w:val="0"/>
              <w:adjustRightInd w:val="0"/>
              <w:contextualSpacing/>
              <w:jc w:val="center"/>
              <w:rPr>
                <w:color w:val="auto"/>
                <w:sz w:val="20"/>
                <w:szCs w:val="20"/>
              </w:rPr>
            </w:pPr>
            <w:r w:rsidRPr="00811469">
              <w:rPr>
                <w:color w:val="auto"/>
                <w:sz w:val="20"/>
                <w:szCs w:val="20"/>
                <w:lang w:val="en-US"/>
              </w:rPr>
              <w:t>IDT</w:t>
            </w:r>
          </w:p>
        </w:tc>
        <w:tc>
          <w:tcPr>
            <w:tcW w:w="3939" w:type="dxa"/>
            <w:tcBorders>
              <w:top w:val="single" w:sz="4" w:space="0" w:color="auto"/>
              <w:bottom w:val="single" w:sz="4" w:space="0" w:color="auto"/>
            </w:tcBorders>
          </w:tcPr>
          <w:p w:rsidR="00B3126B" w:rsidRPr="00811469" w:rsidRDefault="00B3126B" w:rsidP="00B3126B">
            <w:pPr>
              <w:autoSpaceDE w:val="0"/>
              <w:autoSpaceDN w:val="0"/>
              <w:adjustRightInd w:val="0"/>
              <w:rPr>
                <w:color w:val="auto"/>
                <w:sz w:val="20"/>
                <w:szCs w:val="20"/>
              </w:rPr>
            </w:pPr>
            <w:r w:rsidRPr="00811469">
              <w:rPr>
                <w:rFonts w:ascii="Arial,Bold" w:hAnsi="Arial,Bold" w:cs="Arial,Bold"/>
                <w:bCs/>
                <w:color w:val="auto"/>
                <w:sz w:val="20"/>
                <w:szCs w:val="20"/>
              </w:rPr>
              <w:t xml:space="preserve">ГОСТ </w:t>
            </w:r>
            <w:r w:rsidRPr="00811469">
              <w:rPr>
                <w:bCs/>
                <w:color w:val="auto"/>
                <w:sz w:val="20"/>
                <w:szCs w:val="20"/>
              </w:rPr>
              <w:t xml:space="preserve">ISO 3696-2013 </w:t>
            </w:r>
          </w:p>
          <w:p w:rsidR="00A702A8" w:rsidRPr="00811469" w:rsidRDefault="00B3126B" w:rsidP="00B3126B">
            <w:pPr>
              <w:autoSpaceDE w:val="0"/>
              <w:autoSpaceDN w:val="0"/>
              <w:adjustRightInd w:val="0"/>
              <w:rPr>
                <w:color w:val="auto"/>
                <w:sz w:val="20"/>
                <w:szCs w:val="20"/>
              </w:rPr>
            </w:pPr>
            <w:r w:rsidRPr="00811469">
              <w:rPr>
                <w:color w:val="auto"/>
                <w:sz w:val="20"/>
                <w:szCs w:val="20"/>
              </w:rPr>
              <w:t>Вода для лабораторного анализа. Технические требования и методы контроля</w:t>
            </w:r>
          </w:p>
        </w:tc>
      </w:tr>
      <w:tr w:rsidR="00A702A8" w:rsidRPr="00811469" w:rsidTr="00156940">
        <w:tc>
          <w:tcPr>
            <w:tcW w:w="4354" w:type="dxa"/>
            <w:tcBorders>
              <w:top w:val="single" w:sz="4" w:space="0" w:color="auto"/>
              <w:bottom w:val="single" w:sz="4" w:space="0" w:color="auto"/>
            </w:tcBorders>
          </w:tcPr>
          <w:p w:rsidR="00A702A8" w:rsidRPr="00811469" w:rsidRDefault="00B3126B" w:rsidP="00B3126B">
            <w:pPr>
              <w:pStyle w:val="Style10"/>
              <w:widowControl/>
              <w:jc w:val="both"/>
              <w:rPr>
                <w:b/>
                <w:bCs/>
                <w:color w:val="auto"/>
                <w:sz w:val="20"/>
                <w:szCs w:val="20"/>
              </w:rPr>
            </w:pPr>
            <w:r w:rsidRPr="00811469">
              <w:rPr>
                <w:rStyle w:val="FontStyle34"/>
                <w:color w:val="auto"/>
                <w:sz w:val="20"/>
                <w:szCs w:val="20"/>
                <w:lang w:val="en-US" w:eastAsia="en-US"/>
              </w:rPr>
              <w:t>ISO 6713 Paints and varnishes – Preparation of acid extracts from paints in liquid or powder form (</w:t>
            </w:r>
            <w:r w:rsidRPr="00811469">
              <w:rPr>
                <w:rFonts w:ascii="Arial" w:hAnsi="Arial" w:cs="Arial"/>
                <w:color w:val="auto"/>
                <w:sz w:val="20"/>
                <w:szCs w:val="20"/>
                <w:shd w:val="clear" w:color="auto" w:fill="FFFFFF"/>
              </w:rPr>
              <w:t>Краски</w:t>
            </w:r>
            <w:r w:rsidRPr="00811469">
              <w:rPr>
                <w:rFonts w:ascii="Arial" w:hAnsi="Arial" w:cs="Arial"/>
                <w:color w:val="auto"/>
                <w:sz w:val="20"/>
                <w:szCs w:val="20"/>
                <w:shd w:val="clear" w:color="auto" w:fill="FFFFFF"/>
                <w:lang w:val="en-US"/>
              </w:rPr>
              <w:t xml:space="preserve"> </w:t>
            </w:r>
            <w:r w:rsidRPr="00811469">
              <w:rPr>
                <w:rFonts w:ascii="Arial" w:hAnsi="Arial" w:cs="Arial"/>
                <w:color w:val="auto"/>
                <w:sz w:val="20"/>
                <w:szCs w:val="20"/>
                <w:shd w:val="clear" w:color="auto" w:fill="FFFFFF"/>
              </w:rPr>
              <w:t>и</w:t>
            </w:r>
            <w:r w:rsidRPr="00811469">
              <w:rPr>
                <w:rFonts w:ascii="Arial" w:hAnsi="Arial" w:cs="Arial"/>
                <w:color w:val="auto"/>
                <w:sz w:val="20"/>
                <w:szCs w:val="20"/>
                <w:shd w:val="clear" w:color="auto" w:fill="FFFFFF"/>
                <w:lang w:val="en-US"/>
              </w:rPr>
              <w:t xml:space="preserve"> </w:t>
            </w:r>
            <w:r w:rsidRPr="00811469">
              <w:rPr>
                <w:rFonts w:ascii="Arial" w:hAnsi="Arial" w:cs="Arial"/>
                <w:color w:val="auto"/>
                <w:sz w:val="20"/>
                <w:szCs w:val="20"/>
                <w:shd w:val="clear" w:color="auto" w:fill="FFFFFF"/>
              </w:rPr>
              <w:t>лаки</w:t>
            </w:r>
            <w:r w:rsidRPr="00811469">
              <w:rPr>
                <w:rFonts w:ascii="Arial" w:hAnsi="Arial" w:cs="Arial"/>
                <w:color w:val="auto"/>
                <w:sz w:val="20"/>
                <w:szCs w:val="20"/>
                <w:shd w:val="clear" w:color="auto" w:fill="FFFFFF"/>
                <w:lang w:val="en-US"/>
              </w:rPr>
              <w:t xml:space="preserve">. </w:t>
            </w:r>
            <w:r w:rsidRPr="00811469">
              <w:rPr>
                <w:rFonts w:ascii="Arial" w:hAnsi="Arial" w:cs="Arial"/>
                <w:color w:val="auto"/>
                <w:sz w:val="20"/>
                <w:szCs w:val="20"/>
                <w:shd w:val="clear" w:color="auto" w:fill="FFFFFF"/>
              </w:rPr>
              <w:t>Приготовление</w:t>
            </w:r>
            <w:r w:rsidRPr="00811469">
              <w:rPr>
                <w:rFonts w:ascii="Arial" w:hAnsi="Arial" w:cs="Arial"/>
                <w:color w:val="auto"/>
                <w:sz w:val="20"/>
                <w:szCs w:val="20"/>
                <w:shd w:val="clear" w:color="auto" w:fill="FFFFFF"/>
                <w:lang w:val="en-US"/>
              </w:rPr>
              <w:t xml:space="preserve"> </w:t>
            </w:r>
            <w:r w:rsidRPr="00811469">
              <w:rPr>
                <w:rFonts w:ascii="Arial" w:hAnsi="Arial" w:cs="Arial"/>
                <w:color w:val="auto"/>
                <w:sz w:val="20"/>
                <w:szCs w:val="20"/>
                <w:shd w:val="clear" w:color="auto" w:fill="FFFFFF"/>
              </w:rPr>
              <w:t>кислотных</w:t>
            </w:r>
            <w:r w:rsidRPr="00811469">
              <w:rPr>
                <w:rFonts w:ascii="Arial" w:hAnsi="Arial" w:cs="Arial"/>
                <w:color w:val="auto"/>
                <w:sz w:val="20"/>
                <w:szCs w:val="20"/>
                <w:shd w:val="clear" w:color="auto" w:fill="FFFFFF"/>
                <w:lang w:val="en-US"/>
              </w:rPr>
              <w:t xml:space="preserve"> </w:t>
            </w:r>
            <w:r w:rsidRPr="00811469">
              <w:rPr>
                <w:rFonts w:ascii="Arial" w:hAnsi="Arial" w:cs="Arial"/>
                <w:color w:val="auto"/>
                <w:sz w:val="20"/>
                <w:szCs w:val="20"/>
                <w:shd w:val="clear" w:color="auto" w:fill="FFFFFF"/>
              </w:rPr>
              <w:t>экстрактов</w:t>
            </w:r>
            <w:r w:rsidRPr="00811469">
              <w:rPr>
                <w:rFonts w:ascii="Arial" w:hAnsi="Arial" w:cs="Arial"/>
                <w:color w:val="auto"/>
                <w:sz w:val="20"/>
                <w:szCs w:val="20"/>
                <w:shd w:val="clear" w:color="auto" w:fill="FFFFFF"/>
                <w:lang w:val="en-US"/>
              </w:rPr>
              <w:t xml:space="preserve"> </w:t>
            </w:r>
            <w:r w:rsidRPr="00811469">
              <w:rPr>
                <w:rFonts w:ascii="Arial" w:hAnsi="Arial" w:cs="Arial"/>
                <w:color w:val="auto"/>
                <w:sz w:val="20"/>
                <w:szCs w:val="20"/>
                <w:shd w:val="clear" w:color="auto" w:fill="FFFFFF"/>
              </w:rPr>
              <w:t>из</w:t>
            </w:r>
            <w:r w:rsidRPr="00811469">
              <w:rPr>
                <w:rFonts w:ascii="Arial" w:hAnsi="Arial" w:cs="Arial"/>
                <w:color w:val="auto"/>
                <w:sz w:val="20"/>
                <w:szCs w:val="20"/>
                <w:shd w:val="clear" w:color="auto" w:fill="FFFFFF"/>
                <w:lang w:val="en-US"/>
              </w:rPr>
              <w:t xml:space="preserve"> </w:t>
            </w:r>
            <w:r w:rsidRPr="00811469">
              <w:rPr>
                <w:rFonts w:ascii="Arial" w:hAnsi="Arial" w:cs="Arial"/>
                <w:color w:val="auto"/>
                <w:sz w:val="20"/>
                <w:szCs w:val="20"/>
                <w:shd w:val="clear" w:color="auto" w:fill="FFFFFF"/>
              </w:rPr>
              <w:t>жидких</w:t>
            </w:r>
            <w:r w:rsidRPr="00811469">
              <w:rPr>
                <w:rFonts w:ascii="Arial" w:hAnsi="Arial" w:cs="Arial"/>
                <w:color w:val="auto"/>
                <w:sz w:val="20"/>
                <w:szCs w:val="20"/>
                <w:shd w:val="clear" w:color="auto" w:fill="FFFFFF"/>
                <w:lang w:val="en-US"/>
              </w:rPr>
              <w:t xml:space="preserve"> </w:t>
            </w:r>
            <w:r w:rsidRPr="00811469">
              <w:rPr>
                <w:rFonts w:ascii="Arial" w:hAnsi="Arial" w:cs="Arial"/>
                <w:color w:val="auto"/>
                <w:sz w:val="20"/>
                <w:szCs w:val="20"/>
                <w:shd w:val="clear" w:color="auto" w:fill="FFFFFF"/>
              </w:rPr>
              <w:t>и</w:t>
            </w:r>
            <w:r w:rsidRPr="00811469">
              <w:rPr>
                <w:rFonts w:ascii="Arial" w:hAnsi="Arial" w:cs="Arial"/>
                <w:color w:val="auto"/>
                <w:sz w:val="20"/>
                <w:szCs w:val="20"/>
                <w:shd w:val="clear" w:color="auto" w:fill="FFFFFF"/>
                <w:lang w:val="en-US"/>
              </w:rPr>
              <w:t xml:space="preserve"> </w:t>
            </w:r>
            <w:r w:rsidRPr="00811469">
              <w:rPr>
                <w:rFonts w:ascii="Arial" w:hAnsi="Arial" w:cs="Arial"/>
                <w:color w:val="auto"/>
                <w:sz w:val="20"/>
                <w:szCs w:val="20"/>
                <w:shd w:val="clear" w:color="auto" w:fill="FFFFFF"/>
              </w:rPr>
              <w:t>порошковых</w:t>
            </w:r>
            <w:r w:rsidRPr="00811469">
              <w:rPr>
                <w:rFonts w:ascii="Arial" w:hAnsi="Arial" w:cs="Arial"/>
                <w:color w:val="auto"/>
                <w:sz w:val="20"/>
                <w:szCs w:val="20"/>
                <w:shd w:val="clear" w:color="auto" w:fill="FFFFFF"/>
                <w:lang w:val="en-US"/>
              </w:rPr>
              <w:t xml:space="preserve"> </w:t>
            </w:r>
            <w:r w:rsidRPr="00811469">
              <w:rPr>
                <w:rFonts w:ascii="Arial" w:hAnsi="Arial" w:cs="Arial"/>
                <w:color w:val="auto"/>
                <w:sz w:val="20"/>
                <w:szCs w:val="20"/>
                <w:shd w:val="clear" w:color="auto" w:fill="FFFFFF"/>
              </w:rPr>
              <w:t>красок</w:t>
            </w:r>
            <w:r w:rsidRPr="00811469">
              <w:rPr>
                <w:rFonts w:ascii="Arial" w:hAnsi="Arial" w:cs="Arial"/>
                <w:color w:val="auto"/>
                <w:sz w:val="20"/>
                <w:szCs w:val="20"/>
                <w:shd w:val="clear" w:color="auto" w:fill="FFFFFF"/>
                <w:lang w:val="en-US"/>
              </w:rPr>
              <w:t>)</w:t>
            </w:r>
            <w:r w:rsidRPr="00811469">
              <w:rPr>
                <w:rFonts w:ascii="Arial" w:hAnsi="Arial"/>
                <w:bCs/>
                <w:color w:val="auto"/>
                <w:sz w:val="20"/>
                <w:szCs w:val="20"/>
              </w:rPr>
              <w:t xml:space="preserve"> </w:t>
            </w:r>
          </w:p>
        </w:tc>
        <w:tc>
          <w:tcPr>
            <w:tcW w:w="1175" w:type="dxa"/>
            <w:tcBorders>
              <w:top w:val="single" w:sz="4" w:space="0" w:color="auto"/>
              <w:bottom w:val="single" w:sz="4" w:space="0" w:color="auto"/>
            </w:tcBorders>
          </w:tcPr>
          <w:p w:rsidR="00A702A8" w:rsidRPr="00811469" w:rsidRDefault="00683875" w:rsidP="00156940">
            <w:pPr>
              <w:tabs>
                <w:tab w:val="left" w:pos="709"/>
              </w:tabs>
              <w:autoSpaceDE w:val="0"/>
              <w:autoSpaceDN w:val="0"/>
              <w:adjustRightInd w:val="0"/>
              <w:contextualSpacing/>
              <w:jc w:val="center"/>
              <w:rPr>
                <w:color w:val="auto"/>
                <w:sz w:val="20"/>
                <w:szCs w:val="20"/>
              </w:rPr>
            </w:pPr>
            <w:r w:rsidRPr="00811469">
              <w:rPr>
                <w:color w:val="auto"/>
                <w:sz w:val="20"/>
                <w:szCs w:val="20"/>
                <w:lang w:val="en-US"/>
              </w:rPr>
              <w:t>IDT</w:t>
            </w:r>
          </w:p>
        </w:tc>
        <w:tc>
          <w:tcPr>
            <w:tcW w:w="3939" w:type="dxa"/>
            <w:tcBorders>
              <w:top w:val="single" w:sz="4" w:space="0" w:color="auto"/>
              <w:bottom w:val="single" w:sz="4" w:space="0" w:color="auto"/>
            </w:tcBorders>
          </w:tcPr>
          <w:p w:rsidR="00A702A8" w:rsidRPr="00811469" w:rsidRDefault="00B3126B" w:rsidP="00B3126B">
            <w:pPr>
              <w:rPr>
                <w:color w:val="auto"/>
                <w:sz w:val="20"/>
                <w:szCs w:val="20"/>
              </w:rPr>
            </w:pPr>
            <w:r w:rsidRPr="00811469">
              <w:rPr>
                <w:color w:val="auto"/>
                <w:sz w:val="20"/>
                <w:szCs w:val="20"/>
              </w:rPr>
              <w:t xml:space="preserve">ГОСТ </w:t>
            </w:r>
            <w:r w:rsidRPr="00811469">
              <w:rPr>
                <w:color w:val="auto"/>
                <w:sz w:val="20"/>
                <w:szCs w:val="20"/>
                <w:lang w:val="en-US"/>
              </w:rPr>
              <w:t>ISO</w:t>
            </w:r>
            <w:r w:rsidRPr="00811469">
              <w:rPr>
                <w:color w:val="auto"/>
                <w:sz w:val="20"/>
                <w:szCs w:val="20"/>
              </w:rPr>
              <w:t xml:space="preserve"> 6713</w:t>
            </w:r>
            <w:r w:rsidR="00683875" w:rsidRPr="00811469">
              <w:rPr>
                <w:bCs/>
                <w:color w:val="auto"/>
                <w:sz w:val="20"/>
                <w:szCs w:val="20"/>
              </w:rPr>
              <w:t xml:space="preserve">* </w:t>
            </w:r>
            <w:r w:rsidRPr="00811469">
              <w:rPr>
                <w:color w:val="auto"/>
                <w:sz w:val="20"/>
                <w:szCs w:val="20"/>
              </w:rPr>
              <w:t>«Материалы лакокрасочные. Методы определения содержания металлов. Приготовление кислых экстрактов из лакокрасочных материалов в жидкой или порошковой формах»</w:t>
            </w:r>
          </w:p>
        </w:tc>
      </w:tr>
      <w:tr w:rsidR="00A702A8" w:rsidRPr="00811469" w:rsidTr="00156940">
        <w:tc>
          <w:tcPr>
            <w:tcW w:w="9468" w:type="dxa"/>
            <w:gridSpan w:val="3"/>
            <w:tcBorders>
              <w:top w:val="single" w:sz="4" w:space="0" w:color="auto"/>
            </w:tcBorders>
          </w:tcPr>
          <w:p w:rsidR="00A702A8" w:rsidRPr="00811469" w:rsidRDefault="00A702A8" w:rsidP="0067155B">
            <w:pPr>
              <w:tabs>
                <w:tab w:val="left" w:pos="709"/>
              </w:tabs>
              <w:autoSpaceDE w:val="0"/>
              <w:autoSpaceDN w:val="0"/>
              <w:adjustRightInd w:val="0"/>
              <w:jc w:val="both"/>
              <w:rPr>
                <w:color w:val="auto"/>
                <w:sz w:val="20"/>
                <w:szCs w:val="20"/>
              </w:rPr>
            </w:pPr>
            <w:r w:rsidRPr="00811469">
              <w:rPr>
                <w:bCs/>
                <w:color w:val="auto"/>
                <w:sz w:val="20"/>
                <w:szCs w:val="20"/>
              </w:rPr>
              <w:t>* на стадии разработки</w:t>
            </w:r>
          </w:p>
        </w:tc>
      </w:tr>
    </w:tbl>
    <w:p w:rsidR="00A702A8" w:rsidRPr="00811469" w:rsidRDefault="00A702A8" w:rsidP="00A702A8">
      <w:pPr>
        <w:pStyle w:val="Style5"/>
        <w:widowControl/>
        <w:ind w:firstLine="567"/>
        <w:jc w:val="both"/>
        <w:rPr>
          <w:rFonts w:eastAsia="Times New Roman"/>
          <w:bCs/>
          <w:color w:val="auto"/>
          <w:sz w:val="20"/>
          <w:szCs w:val="20"/>
        </w:rPr>
      </w:pPr>
    </w:p>
    <w:p w:rsidR="00BC1BA1" w:rsidRPr="00811469" w:rsidRDefault="00BC1BA1" w:rsidP="00430329">
      <w:pPr>
        <w:ind w:firstLine="567"/>
        <w:jc w:val="both"/>
        <w:rPr>
          <w:bCs/>
          <w:color w:val="auto"/>
          <w:szCs w:val="24"/>
        </w:rPr>
      </w:pPr>
    </w:p>
    <w:p w:rsidR="00BC1BA1" w:rsidRPr="00811469" w:rsidRDefault="00BC1BA1" w:rsidP="00430329">
      <w:pPr>
        <w:ind w:firstLine="567"/>
        <w:jc w:val="both"/>
        <w:rPr>
          <w:bCs/>
          <w:color w:val="auto"/>
          <w:szCs w:val="24"/>
        </w:rPr>
      </w:pPr>
    </w:p>
    <w:p w:rsidR="00BC1BA1" w:rsidRPr="00811469" w:rsidRDefault="00BC1BA1" w:rsidP="00430329">
      <w:pPr>
        <w:ind w:firstLine="567"/>
        <w:jc w:val="both"/>
        <w:rPr>
          <w:bCs/>
          <w:color w:val="auto"/>
          <w:szCs w:val="24"/>
        </w:rPr>
      </w:pPr>
    </w:p>
    <w:p w:rsidR="0067155B" w:rsidRPr="00811469" w:rsidRDefault="0067155B" w:rsidP="00430329">
      <w:pPr>
        <w:ind w:firstLine="567"/>
        <w:jc w:val="both"/>
        <w:rPr>
          <w:bCs/>
          <w:color w:val="auto"/>
          <w:szCs w:val="24"/>
        </w:rPr>
      </w:pPr>
    </w:p>
    <w:p w:rsidR="0067155B" w:rsidRPr="00811469" w:rsidRDefault="0067155B" w:rsidP="00430329">
      <w:pPr>
        <w:ind w:firstLine="567"/>
        <w:jc w:val="both"/>
        <w:rPr>
          <w:bCs/>
          <w:color w:val="auto"/>
          <w:szCs w:val="24"/>
        </w:rPr>
      </w:pPr>
    </w:p>
    <w:p w:rsidR="0067155B" w:rsidRPr="00811469" w:rsidRDefault="0067155B" w:rsidP="00430329">
      <w:pPr>
        <w:ind w:firstLine="567"/>
        <w:jc w:val="both"/>
        <w:rPr>
          <w:bCs/>
          <w:color w:val="auto"/>
          <w:szCs w:val="24"/>
        </w:rPr>
      </w:pPr>
    </w:p>
    <w:p w:rsidR="0067155B" w:rsidRPr="00811469" w:rsidRDefault="0067155B" w:rsidP="00430329">
      <w:pPr>
        <w:ind w:firstLine="567"/>
        <w:jc w:val="both"/>
        <w:rPr>
          <w:bCs/>
          <w:color w:val="auto"/>
          <w:szCs w:val="24"/>
        </w:rPr>
      </w:pPr>
    </w:p>
    <w:p w:rsidR="0067155B" w:rsidRPr="00811469" w:rsidRDefault="0067155B" w:rsidP="00430329">
      <w:pPr>
        <w:ind w:firstLine="567"/>
        <w:jc w:val="both"/>
        <w:rPr>
          <w:bCs/>
          <w:color w:val="auto"/>
          <w:szCs w:val="24"/>
        </w:rPr>
      </w:pPr>
    </w:p>
    <w:p w:rsidR="0067155B" w:rsidRPr="00811469" w:rsidRDefault="0067155B" w:rsidP="00430329">
      <w:pPr>
        <w:ind w:firstLine="567"/>
        <w:jc w:val="both"/>
        <w:rPr>
          <w:bCs/>
          <w:color w:val="auto"/>
          <w:szCs w:val="24"/>
        </w:rPr>
      </w:pPr>
    </w:p>
    <w:p w:rsidR="0067155B" w:rsidRPr="00811469" w:rsidRDefault="0067155B" w:rsidP="00430329">
      <w:pPr>
        <w:ind w:firstLine="567"/>
        <w:jc w:val="both"/>
        <w:rPr>
          <w:bCs/>
          <w:color w:val="auto"/>
          <w:szCs w:val="24"/>
        </w:rPr>
      </w:pPr>
    </w:p>
    <w:p w:rsidR="0067155B" w:rsidRPr="00811469" w:rsidRDefault="0067155B" w:rsidP="00430329">
      <w:pPr>
        <w:ind w:firstLine="567"/>
        <w:jc w:val="both"/>
        <w:rPr>
          <w:bCs/>
          <w:color w:val="auto"/>
          <w:szCs w:val="24"/>
        </w:rPr>
      </w:pPr>
    </w:p>
    <w:p w:rsidR="0067155B" w:rsidRPr="00811469" w:rsidRDefault="0067155B" w:rsidP="00430329">
      <w:pPr>
        <w:ind w:firstLine="567"/>
        <w:jc w:val="both"/>
        <w:rPr>
          <w:bCs/>
          <w:color w:val="auto"/>
          <w:szCs w:val="24"/>
        </w:rPr>
      </w:pPr>
    </w:p>
    <w:p w:rsidR="00BC1BA1" w:rsidRPr="00811469" w:rsidRDefault="00BC1BA1" w:rsidP="00430329">
      <w:pPr>
        <w:ind w:firstLine="567"/>
        <w:jc w:val="both"/>
        <w:rPr>
          <w:bCs/>
          <w:color w:val="auto"/>
          <w:szCs w:val="24"/>
        </w:rPr>
      </w:pPr>
    </w:p>
    <w:p w:rsidR="00221503" w:rsidRPr="00811469" w:rsidRDefault="00221503" w:rsidP="00430329">
      <w:pPr>
        <w:ind w:firstLine="567"/>
        <w:jc w:val="both"/>
        <w:rPr>
          <w:bCs/>
          <w:color w:val="auto"/>
          <w:szCs w:val="24"/>
        </w:rPr>
      </w:pPr>
    </w:p>
    <w:p w:rsidR="00683875" w:rsidRPr="00811469" w:rsidRDefault="00683875" w:rsidP="00430329">
      <w:pPr>
        <w:ind w:firstLine="567"/>
        <w:jc w:val="both"/>
        <w:rPr>
          <w:bCs/>
          <w:color w:val="auto"/>
          <w:szCs w:val="24"/>
        </w:rPr>
      </w:pPr>
    </w:p>
    <w:p w:rsidR="00E74ABA" w:rsidRPr="00811469" w:rsidRDefault="00E74ABA" w:rsidP="006E3282">
      <w:pPr>
        <w:rPr>
          <w:b/>
          <w:bCs/>
          <w:color w:val="auto"/>
          <w:sz w:val="28"/>
        </w:rPr>
      </w:pPr>
      <w:r w:rsidRPr="00811469">
        <w:rPr>
          <w:b/>
          <w:color w:val="auto"/>
        </w:rPr>
        <w:t>_______________________________________________________________________</w:t>
      </w:r>
    </w:p>
    <w:p w:rsidR="00E74ABA" w:rsidRPr="00811469" w:rsidRDefault="00221503" w:rsidP="00221503">
      <w:pPr>
        <w:rPr>
          <w:color w:val="auto"/>
          <w:szCs w:val="24"/>
        </w:rPr>
      </w:pPr>
      <w:r w:rsidRPr="00811469">
        <w:rPr>
          <w:bCs/>
          <w:color w:val="auto"/>
          <w:szCs w:val="24"/>
        </w:rPr>
        <w:t>УДК 691.57/.58:006.82                                                                                     МКС 87.040</w:t>
      </w:r>
    </w:p>
    <w:p w:rsidR="00E74ABA" w:rsidRPr="00811469" w:rsidRDefault="00E74ABA" w:rsidP="00E74ABA">
      <w:pPr>
        <w:ind w:firstLine="709"/>
        <w:jc w:val="both"/>
        <w:outlineLvl w:val="0"/>
        <w:rPr>
          <w:color w:val="auto"/>
          <w:szCs w:val="24"/>
        </w:rPr>
      </w:pPr>
    </w:p>
    <w:p w:rsidR="00221503" w:rsidRPr="00811469" w:rsidRDefault="00E74ABA" w:rsidP="00221503">
      <w:pPr>
        <w:autoSpaceDE w:val="0"/>
        <w:autoSpaceDN w:val="0"/>
        <w:adjustRightInd w:val="0"/>
        <w:jc w:val="both"/>
        <w:rPr>
          <w:rFonts w:ascii="TimesNewRoman" w:hAnsi="TimesNewRoman" w:cs="TimesNewRoman"/>
          <w:color w:val="auto"/>
          <w:szCs w:val="24"/>
        </w:rPr>
      </w:pPr>
      <w:r w:rsidRPr="00811469">
        <w:rPr>
          <w:color w:val="auto"/>
          <w:szCs w:val="24"/>
        </w:rPr>
        <w:t xml:space="preserve">Ключевые слова: </w:t>
      </w:r>
      <w:r w:rsidR="00221503" w:rsidRPr="00811469">
        <w:rPr>
          <w:rFonts w:ascii="TimesNewRoman" w:hAnsi="TimesNewRoman" w:cs="TimesNewRoman"/>
          <w:color w:val="auto"/>
          <w:szCs w:val="24"/>
        </w:rPr>
        <w:t>материалы лакокрасочные, содержание металлов,</w:t>
      </w:r>
      <w:r w:rsidR="00A75867" w:rsidRPr="00811469">
        <w:rPr>
          <w:rFonts w:ascii="TimesNewRoman" w:hAnsi="TimesNewRoman" w:cs="TimesNewRoman"/>
          <w:color w:val="auto"/>
          <w:szCs w:val="24"/>
        </w:rPr>
        <w:t xml:space="preserve"> ртуть, испытание, </w:t>
      </w:r>
      <w:r w:rsidR="00221503" w:rsidRPr="00811469">
        <w:rPr>
          <w:rFonts w:ascii="TimesNewRoman" w:hAnsi="TimesNewRoman" w:cs="TimesNewRoman"/>
          <w:color w:val="auto"/>
          <w:szCs w:val="24"/>
        </w:rPr>
        <w:t xml:space="preserve">жидкая </w:t>
      </w:r>
      <w:r w:rsidR="00A75867" w:rsidRPr="00811469">
        <w:rPr>
          <w:rFonts w:ascii="TimesNewRoman" w:hAnsi="TimesNewRoman" w:cs="TimesNewRoman"/>
          <w:color w:val="auto"/>
          <w:szCs w:val="24"/>
        </w:rPr>
        <w:t>краск</w:t>
      </w:r>
      <w:r w:rsidR="00221503" w:rsidRPr="00811469">
        <w:rPr>
          <w:rFonts w:ascii="TimesNewRoman" w:hAnsi="TimesNewRoman" w:cs="TimesNewRoman"/>
          <w:color w:val="auto"/>
          <w:szCs w:val="24"/>
        </w:rPr>
        <w:t xml:space="preserve">а, порошкообразная </w:t>
      </w:r>
      <w:r w:rsidR="00A75867" w:rsidRPr="00811469">
        <w:rPr>
          <w:rFonts w:ascii="TimesNewRoman" w:hAnsi="TimesNewRoman" w:cs="TimesNewRoman"/>
          <w:color w:val="auto"/>
          <w:szCs w:val="24"/>
        </w:rPr>
        <w:t>краск</w:t>
      </w:r>
      <w:r w:rsidR="00221503" w:rsidRPr="00811469">
        <w:rPr>
          <w:rFonts w:ascii="TimesNewRoman" w:hAnsi="TimesNewRoman" w:cs="TimesNewRoman"/>
          <w:color w:val="auto"/>
          <w:szCs w:val="24"/>
        </w:rPr>
        <w:t>а, контрольный раствор</w:t>
      </w:r>
    </w:p>
    <w:p w:rsidR="00E74ABA" w:rsidRPr="00811469" w:rsidRDefault="00E74ABA" w:rsidP="00221503">
      <w:pPr>
        <w:autoSpaceDE w:val="0"/>
        <w:autoSpaceDN w:val="0"/>
        <w:adjustRightInd w:val="0"/>
        <w:jc w:val="both"/>
        <w:rPr>
          <w:b/>
          <w:color w:val="auto"/>
          <w:szCs w:val="24"/>
        </w:rPr>
      </w:pPr>
      <w:r w:rsidRPr="00811469">
        <w:rPr>
          <w:b/>
          <w:color w:val="auto"/>
          <w:szCs w:val="24"/>
        </w:rPr>
        <w:t>_______________________________________________________________________</w:t>
      </w:r>
    </w:p>
    <w:p w:rsidR="00AD44F1" w:rsidRPr="00811469" w:rsidRDefault="00AD44F1" w:rsidP="00CA44B9">
      <w:pPr>
        <w:jc w:val="both"/>
        <w:rPr>
          <w:b/>
          <w:color w:val="auto"/>
        </w:rPr>
      </w:pPr>
      <w:r w:rsidRPr="00811469">
        <w:rPr>
          <w:b/>
          <w:color w:val="auto"/>
        </w:rPr>
        <w:lastRenderedPageBreak/>
        <w:t>_________________________________________________</w:t>
      </w:r>
      <w:r w:rsidR="004B581F" w:rsidRPr="00811469">
        <w:rPr>
          <w:b/>
          <w:color w:val="auto"/>
        </w:rPr>
        <w:t>_______</w:t>
      </w:r>
      <w:r w:rsidR="00245D9A" w:rsidRPr="00811469">
        <w:rPr>
          <w:b/>
          <w:color w:val="auto"/>
        </w:rPr>
        <w:t>_____</w:t>
      </w:r>
      <w:r w:rsidR="00B734A8" w:rsidRPr="00811469">
        <w:rPr>
          <w:b/>
          <w:color w:val="auto"/>
        </w:rPr>
        <w:t>___________</w:t>
      </w:r>
    </w:p>
    <w:p w:rsidR="00221503" w:rsidRPr="00811469" w:rsidRDefault="00221503" w:rsidP="00221503">
      <w:pPr>
        <w:rPr>
          <w:color w:val="auto"/>
          <w:szCs w:val="24"/>
        </w:rPr>
      </w:pPr>
      <w:r w:rsidRPr="00811469">
        <w:rPr>
          <w:bCs/>
          <w:color w:val="auto"/>
          <w:szCs w:val="24"/>
        </w:rPr>
        <w:t>УДК 691.57/.58:006.82                                                                                     МКС 87.040</w:t>
      </w:r>
    </w:p>
    <w:p w:rsidR="00221503" w:rsidRPr="00811469" w:rsidRDefault="00221503" w:rsidP="00221503">
      <w:pPr>
        <w:ind w:firstLine="709"/>
        <w:jc w:val="both"/>
        <w:outlineLvl w:val="0"/>
        <w:rPr>
          <w:color w:val="auto"/>
          <w:szCs w:val="24"/>
        </w:rPr>
      </w:pPr>
    </w:p>
    <w:p w:rsidR="00A75867" w:rsidRPr="00811469" w:rsidRDefault="00A75867" w:rsidP="00A75867">
      <w:pPr>
        <w:autoSpaceDE w:val="0"/>
        <w:autoSpaceDN w:val="0"/>
        <w:adjustRightInd w:val="0"/>
        <w:jc w:val="both"/>
        <w:rPr>
          <w:rFonts w:ascii="TimesNewRoman" w:hAnsi="TimesNewRoman" w:cs="TimesNewRoman"/>
          <w:color w:val="auto"/>
          <w:szCs w:val="24"/>
        </w:rPr>
      </w:pPr>
      <w:r w:rsidRPr="00811469">
        <w:rPr>
          <w:color w:val="auto"/>
          <w:szCs w:val="24"/>
        </w:rPr>
        <w:t xml:space="preserve">Ключевые слова: </w:t>
      </w:r>
      <w:r w:rsidRPr="00811469">
        <w:rPr>
          <w:rFonts w:ascii="TimesNewRoman" w:hAnsi="TimesNewRoman" w:cs="TimesNewRoman"/>
          <w:color w:val="auto"/>
          <w:szCs w:val="24"/>
        </w:rPr>
        <w:t>материалы лакокрасочные, содержание металлов, ртуть, испытание, жидкая краска, порошкообразная краска, контрольный раствор</w:t>
      </w:r>
    </w:p>
    <w:p w:rsidR="00AD44F1" w:rsidRPr="00811469" w:rsidRDefault="00AD44F1" w:rsidP="00CA44B9">
      <w:pPr>
        <w:rPr>
          <w:b/>
          <w:color w:val="auto"/>
        </w:rPr>
      </w:pPr>
      <w:r w:rsidRPr="00811469">
        <w:rPr>
          <w:b/>
          <w:color w:val="auto"/>
        </w:rPr>
        <w:t>______________________________________________________</w:t>
      </w:r>
      <w:r w:rsidR="004B581F" w:rsidRPr="00811469">
        <w:rPr>
          <w:b/>
          <w:color w:val="auto"/>
        </w:rPr>
        <w:t>___</w:t>
      </w:r>
      <w:r w:rsidR="00245D9A" w:rsidRPr="00811469">
        <w:rPr>
          <w:b/>
          <w:color w:val="auto"/>
        </w:rPr>
        <w:t>_____</w:t>
      </w:r>
      <w:r w:rsidR="00B734A8" w:rsidRPr="00811469">
        <w:rPr>
          <w:b/>
          <w:color w:val="auto"/>
        </w:rPr>
        <w:t>_________</w:t>
      </w:r>
    </w:p>
    <w:p w:rsidR="00AD44F1" w:rsidRPr="00811469" w:rsidRDefault="00AD44F1" w:rsidP="00CA44B9">
      <w:pPr>
        <w:jc w:val="both"/>
        <w:rPr>
          <w:color w:val="auto"/>
        </w:rPr>
      </w:pPr>
    </w:p>
    <w:p w:rsidR="00C11611" w:rsidRPr="00811469" w:rsidRDefault="00C11611" w:rsidP="00CA44B9">
      <w:pPr>
        <w:suppressAutoHyphens/>
        <w:ind w:firstLine="709"/>
        <w:jc w:val="both"/>
        <w:rPr>
          <w:color w:val="auto"/>
          <w:sz w:val="28"/>
        </w:rPr>
      </w:pPr>
    </w:p>
    <w:p w:rsidR="00C11611" w:rsidRPr="00811469" w:rsidRDefault="00C11611" w:rsidP="00CA44B9">
      <w:pPr>
        <w:suppressAutoHyphens/>
        <w:ind w:firstLine="709"/>
        <w:jc w:val="both"/>
        <w:rPr>
          <w:color w:val="auto"/>
          <w:szCs w:val="24"/>
        </w:rPr>
      </w:pPr>
      <w:r w:rsidRPr="00811469">
        <w:rPr>
          <w:color w:val="auto"/>
          <w:szCs w:val="24"/>
        </w:rPr>
        <w:t xml:space="preserve">РАЗРАБОТЧИК </w:t>
      </w:r>
    </w:p>
    <w:p w:rsidR="00C11611" w:rsidRPr="00811469" w:rsidRDefault="00C11611" w:rsidP="00CA44B9">
      <w:pPr>
        <w:suppressAutoHyphens/>
        <w:ind w:firstLine="709"/>
        <w:jc w:val="both"/>
        <w:rPr>
          <w:color w:val="auto"/>
          <w:szCs w:val="24"/>
        </w:rPr>
      </w:pPr>
    </w:p>
    <w:p w:rsidR="00C11611" w:rsidRPr="00811469" w:rsidRDefault="006E3282" w:rsidP="00C962D0">
      <w:pPr>
        <w:suppressAutoHyphens/>
        <w:ind w:firstLine="709"/>
        <w:jc w:val="both"/>
        <w:rPr>
          <w:color w:val="auto"/>
          <w:szCs w:val="24"/>
        </w:rPr>
      </w:pPr>
      <w:r w:rsidRPr="00811469">
        <w:rPr>
          <w:color w:val="auto"/>
          <w:szCs w:val="24"/>
        </w:rPr>
        <w:t xml:space="preserve">РГП «Казахстанский институт стандартизации и сертификации» Комитета технического регулирования и метрологии Министерства </w:t>
      </w:r>
      <w:r w:rsidR="00C962D0" w:rsidRPr="00811469">
        <w:rPr>
          <w:color w:val="auto"/>
          <w:szCs w:val="24"/>
        </w:rPr>
        <w:t xml:space="preserve">торговли и интеграции </w:t>
      </w:r>
      <w:r w:rsidRPr="00811469">
        <w:rPr>
          <w:color w:val="auto"/>
          <w:szCs w:val="24"/>
        </w:rPr>
        <w:t>Республики Казахстан</w:t>
      </w:r>
    </w:p>
    <w:p w:rsidR="006E3282" w:rsidRPr="00811469" w:rsidRDefault="006E3282" w:rsidP="00CA44B9">
      <w:pPr>
        <w:suppressAutoHyphens/>
        <w:ind w:firstLine="709"/>
        <w:rPr>
          <w:bCs/>
          <w:color w:val="auto"/>
          <w:spacing w:val="3"/>
          <w:szCs w:val="24"/>
        </w:rPr>
      </w:pPr>
    </w:p>
    <w:p w:rsidR="006E3282" w:rsidRPr="00811469" w:rsidRDefault="006E3282" w:rsidP="00CA44B9">
      <w:pPr>
        <w:suppressAutoHyphens/>
        <w:ind w:firstLine="709"/>
        <w:rPr>
          <w:bCs/>
          <w:color w:val="auto"/>
          <w:spacing w:val="3"/>
          <w:szCs w:val="24"/>
        </w:rPr>
      </w:pPr>
      <w:r w:rsidRPr="00811469">
        <w:rPr>
          <w:bCs/>
          <w:color w:val="auto"/>
          <w:spacing w:val="3"/>
          <w:szCs w:val="24"/>
        </w:rPr>
        <w:t xml:space="preserve">Заместитель </w:t>
      </w:r>
    </w:p>
    <w:p w:rsidR="00C11611" w:rsidRPr="00811469" w:rsidRDefault="006E3282" w:rsidP="00CA44B9">
      <w:pPr>
        <w:suppressAutoHyphens/>
        <w:ind w:firstLine="709"/>
        <w:rPr>
          <w:bCs/>
          <w:color w:val="auto"/>
          <w:spacing w:val="3"/>
          <w:szCs w:val="24"/>
        </w:rPr>
      </w:pPr>
      <w:r w:rsidRPr="00811469">
        <w:rPr>
          <w:bCs/>
          <w:color w:val="auto"/>
          <w:spacing w:val="3"/>
          <w:szCs w:val="24"/>
        </w:rPr>
        <w:t>Генерального директора</w:t>
      </w:r>
      <w:r w:rsidRPr="00811469">
        <w:rPr>
          <w:bCs/>
          <w:color w:val="auto"/>
          <w:spacing w:val="3"/>
          <w:szCs w:val="24"/>
        </w:rPr>
        <w:tab/>
      </w:r>
      <w:r w:rsidRPr="00811469">
        <w:rPr>
          <w:bCs/>
          <w:color w:val="auto"/>
          <w:spacing w:val="3"/>
          <w:szCs w:val="24"/>
        </w:rPr>
        <w:tab/>
      </w:r>
      <w:r w:rsidRPr="00811469">
        <w:rPr>
          <w:bCs/>
          <w:color w:val="auto"/>
          <w:spacing w:val="3"/>
          <w:szCs w:val="24"/>
        </w:rPr>
        <w:tab/>
      </w:r>
      <w:r w:rsidRPr="00811469">
        <w:rPr>
          <w:bCs/>
          <w:color w:val="auto"/>
          <w:spacing w:val="3"/>
          <w:szCs w:val="24"/>
        </w:rPr>
        <w:tab/>
      </w:r>
      <w:r w:rsidRPr="00811469">
        <w:rPr>
          <w:bCs/>
          <w:color w:val="auto"/>
          <w:spacing w:val="3"/>
          <w:szCs w:val="24"/>
        </w:rPr>
        <w:tab/>
      </w:r>
      <w:r w:rsidR="00A75867" w:rsidRPr="00811469">
        <w:rPr>
          <w:bCs/>
          <w:color w:val="auto"/>
          <w:spacing w:val="3"/>
          <w:szCs w:val="24"/>
        </w:rPr>
        <w:t xml:space="preserve">          </w:t>
      </w:r>
      <w:r w:rsidRPr="00811469">
        <w:rPr>
          <w:bCs/>
          <w:color w:val="auto"/>
          <w:spacing w:val="3"/>
          <w:szCs w:val="24"/>
        </w:rPr>
        <w:t>И. Хамитов</w:t>
      </w:r>
    </w:p>
    <w:p w:rsidR="006E3282" w:rsidRPr="00811469" w:rsidRDefault="006E3282" w:rsidP="00CA44B9">
      <w:pPr>
        <w:suppressAutoHyphens/>
        <w:ind w:firstLine="709"/>
        <w:rPr>
          <w:bCs/>
          <w:color w:val="auto"/>
          <w:spacing w:val="3"/>
          <w:szCs w:val="24"/>
        </w:rPr>
      </w:pPr>
    </w:p>
    <w:p w:rsidR="006E3282" w:rsidRPr="00811469" w:rsidRDefault="006E3282" w:rsidP="00CA44B9">
      <w:pPr>
        <w:suppressAutoHyphens/>
        <w:ind w:firstLine="709"/>
        <w:rPr>
          <w:bCs/>
          <w:color w:val="auto"/>
          <w:spacing w:val="3"/>
          <w:szCs w:val="24"/>
        </w:rPr>
      </w:pPr>
      <w:r w:rsidRPr="00811469">
        <w:rPr>
          <w:bCs/>
          <w:color w:val="auto"/>
          <w:spacing w:val="3"/>
          <w:szCs w:val="24"/>
        </w:rPr>
        <w:t xml:space="preserve">Начальник </w:t>
      </w:r>
    </w:p>
    <w:p w:rsidR="006E3282" w:rsidRPr="00811469" w:rsidRDefault="006E3282" w:rsidP="00CA44B9">
      <w:pPr>
        <w:suppressAutoHyphens/>
        <w:ind w:firstLine="709"/>
        <w:rPr>
          <w:bCs/>
          <w:color w:val="auto"/>
          <w:spacing w:val="3"/>
          <w:szCs w:val="24"/>
        </w:rPr>
      </w:pPr>
      <w:r w:rsidRPr="00811469">
        <w:rPr>
          <w:bCs/>
          <w:color w:val="auto"/>
          <w:spacing w:val="3"/>
          <w:szCs w:val="24"/>
        </w:rPr>
        <w:t>Центра стандартизации</w:t>
      </w:r>
      <w:r w:rsidRPr="00811469">
        <w:rPr>
          <w:bCs/>
          <w:color w:val="auto"/>
          <w:spacing w:val="3"/>
          <w:szCs w:val="24"/>
        </w:rPr>
        <w:tab/>
      </w:r>
      <w:r w:rsidRPr="00811469">
        <w:rPr>
          <w:bCs/>
          <w:color w:val="auto"/>
          <w:spacing w:val="3"/>
          <w:szCs w:val="24"/>
        </w:rPr>
        <w:tab/>
      </w:r>
      <w:r w:rsidRPr="00811469">
        <w:rPr>
          <w:bCs/>
          <w:color w:val="auto"/>
          <w:spacing w:val="3"/>
          <w:szCs w:val="24"/>
        </w:rPr>
        <w:tab/>
      </w:r>
      <w:r w:rsidRPr="00811469">
        <w:rPr>
          <w:bCs/>
          <w:color w:val="auto"/>
          <w:spacing w:val="3"/>
          <w:szCs w:val="24"/>
        </w:rPr>
        <w:tab/>
      </w:r>
      <w:r w:rsidRPr="00811469">
        <w:rPr>
          <w:bCs/>
          <w:color w:val="auto"/>
          <w:spacing w:val="3"/>
          <w:szCs w:val="24"/>
        </w:rPr>
        <w:tab/>
      </w:r>
      <w:r w:rsidR="00A75867" w:rsidRPr="00811469">
        <w:rPr>
          <w:bCs/>
          <w:color w:val="auto"/>
          <w:spacing w:val="3"/>
          <w:szCs w:val="24"/>
        </w:rPr>
        <w:t xml:space="preserve">          А. Кудайбергенова </w:t>
      </w:r>
    </w:p>
    <w:p w:rsidR="00A75867" w:rsidRPr="00811469" w:rsidRDefault="00A75867" w:rsidP="00CA44B9">
      <w:pPr>
        <w:suppressAutoHyphens/>
        <w:ind w:firstLine="709"/>
        <w:rPr>
          <w:bCs/>
          <w:color w:val="auto"/>
          <w:spacing w:val="3"/>
          <w:szCs w:val="24"/>
        </w:rPr>
      </w:pPr>
    </w:p>
    <w:p w:rsidR="006E3282" w:rsidRPr="00811469" w:rsidRDefault="006E3282" w:rsidP="00CA44B9">
      <w:pPr>
        <w:suppressAutoHyphens/>
        <w:ind w:firstLine="709"/>
        <w:rPr>
          <w:bCs/>
          <w:color w:val="auto"/>
          <w:spacing w:val="3"/>
          <w:szCs w:val="24"/>
        </w:rPr>
      </w:pPr>
    </w:p>
    <w:p w:rsidR="006E3282" w:rsidRPr="00811469" w:rsidRDefault="006E3282" w:rsidP="00CA44B9">
      <w:pPr>
        <w:suppressAutoHyphens/>
        <w:ind w:firstLine="709"/>
        <w:rPr>
          <w:bCs/>
          <w:color w:val="auto"/>
          <w:spacing w:val="3"/>
          <w:szCs w:val="24"/>
        </w:rPr>
      </w:pPr>
      <w:r w:rsidRPr="00811469">
        <w:rPr>
          <w:bCs/>
          <w:color w:val="auto"/>
          <w:spacing w:val="3"/>
          <w:szCs w:val="24"/>
        </w:rPr>
        <w:t>Заместитель Начальника</w:t>
      </w:r>
      <w:r w:rsidR="00A75867" w:rsidRPr="00811469">
        <w:rPr>
          <w:bCs/>
          <w:color w:val="auto"/>
          <w:spacing w:val="3"/>
          <w:szCs w:val="24"/>
        </w:rPr>
        <w:t xml:space="preserve">                                                   Е. Кулешова</w:t>
      </w:r>
    </w:p>
    <w:p w:rsidR="006E3282" w:rsidRPr="00811469" w:rsidRDefault="006E3282" w:rsidP="00CA44B9">
      <w:pPr>
        <w:suppressAutoHyphens/>
        <w:ind w:firstLine="709"/>
        <w:rPr>
          <w:bCs/>
          <w:color w:val="auto"/>
          <w:spacing w:val="3"/>
          <w:szCs w:val="24"/>
        </w:rPr>
      </w:pPr>
      <w:r w:rsidRPr="00811469">
        <w:rPr>
          <w:bCs/>
          <w:color w:val="auto"/>
          <w:spacing w:val="3"/>
          <w:szCs w:val="24"/>
        </w:rPr>
        <w:t>Центра стандартизации</w:t>
      </w:r>
      <w:r w:rsidRPr="00811469">
        <w:rPr>
          <w:bCs/>
          <w:color w:val="auto"/>
          <w:spacing w:val="3"/>
          <w:szCs w:val="24"/>
        </w:rPr>
        <w:tab/>
      </w:r>
      <w:r w:rsidRPr="00811469">
        <w:rPr>
          <w:bCs/>
          <w:color w:val="auto"/>
          <w:spacing w:val="3"/>
          <w:szCs w:val="24"/>
        </w:rPr>
        <w:tab/>
      </w:r>
      <w:r w:rsidRPr="00811469">
        <w:rPr>
          <w:bCs/>
          <w:color w:val="auto"/>
          <w:spacing w:val="3"/>
          <w:szCs w:val="24"/>
        </w:rPr>
        <w:tab/>
      </w:r>
      <w:r w:rsidRPr="00811469">
        <w:rPr>
          <w:bCs/>
          <w:color w:val="auto"/>
          <w:spacing w:val="3"/>
          <w:szCs w:val="24"/>
        </w:rPr>
        <w:tab/>
      </w:r>
      <w:r w:rsidRPr="00811469">
        <w:rPr>
          <w:bCs/>
          <w:color w:val="auto"/>
          <w:spacing w:val="3"/>
          <w:szCs w:val="24"/>
        </w:rPr>
        <w:tab/>
      </w:r>
      <w:r w:rsidR="000C35F3" w:rsidRPr="00811469">
        <w:rPr>
          <w:bCs/>
          <w:color w:val="auto"/>
          <w:spacing w:val="3"/>
          <w:szCs w:val="24"/>
        </w:rPr>
        <w:tab/>
      </w:r>
    </w:p>
    <w:p w:rsidR="006E3282" w:rsidRPr="00811469" w:rsidRDefault="006E3282" w:rsidP="00CA44B9">
      <w:pPr>
        <w:suppressAutoHyphens/>
        <w:ind w:firstLine="709"/>
        <w:rPr>
          <w:bCs/>
          <w:color w:val="auto"/>
          <w:spacing w:val="3"/>
          <w:szCs w:val="24"/>
        </w:rPr>
      </w:pPr>
    </w:p>
    <w:p w:rsidR="004C4210" w:rsidRPr="00811469" w:rsidRDefault="00A75867" w:rsidP="00CA44B9">
      <w:pPr>
        <w:suppressAutoHyphens/>
        <w:ind w:firstLine="709"/>
        <w:rPr>
          <w:bCs/>
          <w:color w:val="auto"/>
          <w:spacing w:val="3"/>
          <w:szCs w:val="24"/>
        </w:rPr>
      </w:pPr>
      <w:r w:rsidRPr="00811469">
        <w:rPr>
          <w:bCs/>
          <w:color w:val="auto"/>
          <w:spacing w:val="3"/>
          <w:szCs w:val="24"/>
        </w:rPr>
        <w:t xml:space="preserve">Ведущий </w:t>
      </w:r>
      <w:r w:rsidR="006E3282" w:rsidRPr="00811469">
        <w:rPr>
          <w:bCs/>
          <w:color w:val="auto"/>
          <w:spacing w:val="3"/>
          <w:szCs w:val="24"/>
        </w:rPr>
        <w:t>специалист</w:t>
      </w:r>
    </w:p>
    <w:p w:rsidR="006E3282" w:rsidRPr="00811469" w:rsidRDefault="00A75867" w:rsidP="00CA44B9">
      <w:pPr>
        <w:suppressAutoHyphens/>
        <w:ind w:firstLine="709"/>
        <w:rPr>
          <w:bCs/>
          <w:color w:val="auto"/>
          <w:spacing w:val="3"/>
          <w:szCs w:val="24"/>
        </w:rPr>
      </w:pPr>
      <w:r w:rsidRPr="00811469">
        <w:rPr>
          <w:bCs/>
          <w:color w:val="auto"/>
          <w:spacing w:val="3"/>
          <w:szCs w:val="24"/>
        </w:rPr>
        <w:t>ЗКФ РГП «КазИ</w:t>
      </w:r>
      <w:r w:rsidR="00056A53" w:rsidRPr="00811469">
        <w:rPr>
          <w:bCs/>
          <w:color w:val="auto"/>
          <w:spacing w:val="3"/>
          <w:szCs w:val="24"/>
        </w:rPr>
        <w:t>н</w:t>
      </w:r>
      <w:r w:rsidRPr="00811469">
        <w:rPr>
          <w:bCs/>
          <w:color w:val="auto"/>
          <w:spacing w:val="3"/>
          <w:szCs w:val="24"/>
        </w:rPr>
        <w:t>Ст»</w:t>
      </w:r>
      <w:r w:rsidR="004C4210" w:rsidRPr="00811469">
        <w:rPr>
          <w:bCs/>
          <w:color w:val="auto"/>
          <w:spacing w:val="3"/>
          <w:szCs w:val="24"/>
        </w:rPr>
        <w:tab/>
      </w:r>
      <w:r w:rsidR="004C4210" w:rsidRPr="00811469">
        <w:rPr>
          <w:bCs/>
          <w:color w:val="auto"/>
          <w:spacing w:val="3"/>
          <w:szCs w:val="24"/>
        </w:rPr>
        <w:tab/>
      </w:r>
      <w:r w:rsidR="004C4210" w:rsidRPr="00811469">
        <w:rPr>
          <w:bCs/>
          <w:color w:val="auto"/>
          <w:spacing w:val="3"/>
          <w:szCs w:val="24"/>
        </w:rPr>
        <w:tab/>
      </w:r>
      <w:r w:rsidR="004C4210" w:rsidRPr="00811469">
        <w:rPr>
          <w:bCs/>
          <w:color w:val="auto"/>
          <w:spacing w:val="3"/>
          <w:szCs w:val="24"/>
        </w:rPr>
        <w:tab/>
      </w:r>
      <w:r w:rsidR="004C4210" w:rsidRPr="00811469">
        <w:rPr>
          <w:bCs/>
          <w:color w:val="auto"/>
          <w:spacing w:val="3"/>
          <w:szCs w:val="24"/>
        </w:rPr>
        <w:tab/>
      </w:r>
      <w:r w:rsidR="000C35F3" w:rsidRPr="00811469">
        <w:rPr>
          <w:bCs/>
          <w:color w:val="auto"/>
          <w:spacing w:val="3"/>
          <w:szCs w:val="24"/>
        </w:rPr>
        <w:tab/>
      </w:r>
      <w:r w:rsidRPr="00811469">
        <w:rPr>
          <w:bCs/>
          <w:color w:val="auto"/>
          <w:spacing w:val="3"/>
          <w:szCs w:val="24"/>
        </w:rPr>
        <w:t>А. Бисенов</w:t>
      </w:r>
    </w:p>
    <w:p w:rsidR="003102AB" w:rsidRPr="00811469" w:rsidRDefault="003102AB" w:rsidP="00CA44B9">
      <w:pPr>
        <w:suppressAutoHyphens/>
        <w:ind w:firstLine="709"/>
        <w:rPr>
          <w:color w:val="auto"/>
          <w:sz w:val="28"/>
        </w:rPr>
      </w:pPr>
    </w:p>
    <w:p w:rsidR="00D56D73" w:rsidRPr="00811469" w:rsidRDefault="00D56D73" w:rsidP="00CA44B9">
      <w:pPr>
        <w:jc w:val="both"/>
        <w:rPr>
          <w:color w:val="auto"/>
        </w:rPr>
      </w:pPr>
    </w:p>
    <w:p w:rsidR="00E74ABA" w:rsidRPr="00811469" w:rsidRDefault="00E74ABA" w:rsidP="00CA44B9">
      <w:pPr>
        <w:jc w:val="both"/>
        <w:rPr>
          <w:color w:val="auto"/>
        </w:rPr>
      </w:pPr>
    </w:p>
    <w:p w:rsidR="00E74ABA" w:rsidRPr="00811469" w:rsidRDefault="00E74ABA" w:rsidP="00CA44B9">
      <w:pPr>
        <w:jc w:val="both"/>
        <w:rPr>
          <w:color w:val="auto"/>
        </w:rPr>
      </w:pPr>
    </w:p>
    <w:sectPr w:rsidR="00E74ABA" w:rsidRPr="00811469" w:rsidSect="00E273B4">
      <w:type w:val="continuous"/>
      <w:pgSz w:w="11906" w:h="16838" w:code="9"/>
      <w:pgMar w:top="1386" w:right="851" w:bottom="1134" w:left="1418"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27B6" w:rsidRDefault="005B27B6">
      <w:r>
        <w:separator/>
      </w:r>
    </w:p>
  </w:endnote>
  <w:endnote w:type="continuationSeparator" w:id="1">
    <w:p w:rsidR="005B27B6" w:rsidRDefault="005B27B6">
      <w:r>
        <w:continuationSeparator/>
      </w:r>
    </w:p>
  </w:endnote>
</w:endnotes>
</file>

<file path=word/fontTable.xml><?xml version="1.0" encoding="utf-8"?>
<w:fonts xmlns:r="http://schemas.openxmlformats.org/officeDocument/2006/relationships" xmlns:w="http://schemas.openxmlformats.org/wordprocessingml/2006/main">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Arial,Bold">
    <w:altName w:val="Arial"/>
    <w:panose1 w:val="00000000000000000000"/>
    <w:charset w:val="00"/>
    <w:family w:val="swiss"/>
    <w:notTrueType/>
    <w:pitch w:val="default"/>
    <w:sig w:usb0="00000203" w:usb1="00000000" w:usb2="00000000" w:usb3="00000000" w:csb0="00000005" w:csb1="00000000"/>
  </w:font>
  <w:font w:name="TimesNewRoman">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3A8" w:rsidRPr="007A03BF" w:rsidRDefault="00A935D2" w:rsidP="00B57003">
    <w:pPr>
      <w:pStyle w:val="a4"/>
      <w:framePr w:wrap="around" w:vAnchor="text" w:hAnchor="margin" w:xAlign="outside" w:y="1"/>
      <w:rPr>
        <w:rStyle w:val="a5"/>
      </w:rPr>
    </w:pPr>
    <w:r w:rsidRPr="007A03BF">
      <w:rPr>
        <w:rStyle w:val="a5"/>
      </w:rPr>
      <w:fldChar w:fldCharType="begin"/>
    </w:r>
    <w:r w:rsidR="000D43A8" w:rsidRPr="007A03BF">
      <w:rPr>
        <w:rStyle w:val="a5"/>
      </w:rPr>
      <w:instrText xml:space="preserve">PAGE  </w:instrText>
    </w:r>
    <w:r w:rsidRPr="007A03BF">
      <w:rPr>
        <w:rStyle w:val="a5"/>
      </w:rPr>
      <w:fldChar w:fldCharType="separate"/>
    </w:r>
    <w:r w:rsidR="00811469">
      <w:rPr>
        <w:rStyle w:val="a5"/>
        <w:noProof/>
      </w:rPr>
      <w:t>12</w:t>
    </w:r>
    <w:r w:rsidRPr="007A03BF">
      <w:rPr>
        <w:rStyle w:val="a5"/>
      </w:rPr>
      <w:fldChar w:fldCharType="end"/>
    </w:r>
  </w:p>
  <w:p w:rsidR="000D43A8" w:rsidRPr="00276AB6" w:rsidRDefault="000D43A8" w:rsidP="00276AB6">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3A8" w:rsidRPr="003102AB" w:rsidRDefault="00A935D2" w:rsidP="00B57003">
    <w:pPr>
      <w:pStyle w:val="a4"/>
      <w:framePr w:wrap="around" w:vAnchor="text" w:hAnchor="margin" w:xAlign="outside" w:y="1"/>
      <w:rPr>
        <w:rStyle w:val="a5"/>
      </w:rPr>
    </w:pPr>
    <w:r w:rsidRPr="003102AB">
      <w:rPr>
        <w:rStyle w:val="a5"/>
      </w:rPr>
      <w:fldChar w:fldCharType="begin"/>
    </w:r>
    <w:r w:rsidR="000D43A8" w:rsidRPr="003102AB">
      <w:rPr>
        <w:rStyle w:val="a5"/>
      </w:rPr>
      <w:instrText xml:space="preserve">PAGE  </w:instrText>
    </w:r>
    <w:r w:rsidRPr="003102AB">
      <w:rPr>
        <w:rStyle w:val="a5"/>
      </w:rPr>
      <w:fldChar w:fldCharType="separate"/>
    </w:r>
    <w:r w:rsidR="00811469">
      <w:rPr>
        <w:rStyle w:val="a5"/>
        <w:noProof/>
      </w:rPr>
      <w:t>13</w:t>
    </w:r>
    <w:r w:rsidRPr="003102AB">
      <w:rPr>
        <w:rStyle w:val="a5"/>
      </w:rPr>
      <w:fldChar w:fldCharType="end"/>
    </w:r>
  </w:p>
  <w:p w:rsidR="000D43A8" w:rsidRPr="00337BC8" w:rsidRDefault="000D43A8" w:rsidP="00276AB6">
    <w:pPr>
      <w:pStyle w:val="a4"/>
      <w:ind w:right="360" w:firstLine="360"/>
      <w:jc w:val="right"/>
      <w:rPr>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3A8" w:rsidRDefault="00A935D2" w:rsidP="004331BA">
    <w:pPr>
      <w:pStyle w:val="a4"/>
      <w:framePr w:wrap="around" w:vAnchor="text" w:hAnchor="margin" w:xAlign="outside" w:y="1"/>
      <w:rPr>
        <w:rStyle w:val="a5"/>
      </w:rPr>
    </w:pPr>
    <w:r>
      <w:rPr>
        <w:rStyle w:val="a5"/>
      </w:rPr>
      <w:fldChar w:fldCharType="begin"/>
    </w:r>
    <w:r w:rsidR="000D43A8">
      <w:rPr>
        <w:rStyle w:val="a5"/>
      </w:rPr>
      <w:instrText xml:space="preserve">PAGE  </w:instrText>
    </w:r>
    <w:r>
      <w:rPr>
        <w:rStyle w:val="a5"/>
      </w:rPr>
      <w:fldChar w:fldCharType="separate"/>
    </w:r>
    <w:r w:rsidR="000D43A8">
      <w:rPr>
        <w:rStyle w:val="a5"/>
        <w:noProof/>
      </w:rPr>
      <w:t>- 1 -</w:t>
    </w:r>
    <w:r>
      <w:rPr>
        <w:rStyle w:val="a5"/>
      </w:rPr>
      <w:fldChar w:fldCharType="end"/>
    </w:r>
  </w:p>
  <w:p w:rsidR="000D43A8" w:rsidRDefault="000D43A8" w:rsidP="004A7CD7">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27B6" w:rsidRDefault="005B27B6">
      <w:r>
        <w:separator/>
      </w:r>
    </w:p>
  </w:footnote>
  <w:footnote w:type="continuationSeparator" w:id="1">
    <w:p w:rsidR="005B27B6" w:rsidRDefault="005B27B6">
      <w:r>
        <w:continuationSeparator/>
      </w:r>
    </w:p>
  </w:footnote>
  <w:footnote w:id="2">
    <w:p w:rsidR="000D43A8" w:rsidRPr="000E575E" w:rsidRDefault="000D43A8" w:rsidP="00C77E41">
      <w:pPr>
        <w:pStyle w:val="Style4"/>
        <w:widowControl/>
        <w:ind w:firstLine="720"/>
        <w:rPr>
          <w:rStyle w:val="FontStyle36"/>
          <w:sz w:val="20"/>
          <w:szCs w:val="20"/>
          <w:lang w:eastAsia="en-US"/>
        </w:rPr>
      </w:pPr>
      <w:r w:rsidRPr="000E575E">
        <w:rPr>
          <w:rStyle w:val="FontStyle36"/>
          <w:sz w:val="20"/>
          <w:szCs w:val="20"/>
          <w:vertAlign w:val="superscript"/>
          <w:lang w:val="en-US" w:eastAsia="en-US"/>
        </w:rPr>
        <w:footnoteRef/>
      </w:r>
      <w:r w:rsidRPr="000E575E">
        <w:rPr>
          <w:rStyle w:val="FontStyle36"/>
          <w:sz w:val="20"/>
          <w:szCs w:val="20"/>
          <w:vertAlign w:val="superscript"/>
          <w:lang w:eastAsia="en-US"/>
        </w:rPr>
        <w:t>)</w:t>
      </w:r>
      <w:r w:rsidRPr="000E575E">
        <w:rPr>
          <w:rStyle w:val="FontStyle35"/>
          <w:sz w:val="20"/>
          <w:szCs w:val="20"/>
        </w:rPr>
        <w:t xml:space="preserve">Не требуется для порошковых красок (см. раздел 7 </w:t>
      </w:r>
      <w:r w:rsidRPr="000E575E">
        <w:rPr>
          <w:rStyle w:val="FontStyle35"/>
          <w:sz w:val="20"/>
          <w:szCs w:val="20"/>
          <w:lang w:val="en-US"/>
        </w:rPr>
        <w:t>ISO</w:t>
      </w:r>
      <w:r w:rsidRPr="000E575E">
        <w:rPr>
          <w:rStyle w:val="FontStyle35"/>
          <w:sz w:val="20"/>
          <w:szCs w:val="20"/>
        </w:rPr>
        <w:t xml:space="preserve"> 6713)</w:t>
      </w:r>
      <w:r w:rsidRPr="000E575E">
        <w:rPr>
          <w:rStyle w:val="FontStyle36"/>
          <w:sz w:val="20"/>
          <w:szCs w:val="20"/>
          <w:lang w:eastAsia="en-US"/>
        </w:rPr>
        <w:t>.</w:t>
      </w:r>
    </w:p>
    <w:p w:rsidR="000D43A8" w:rsidRPr="000E575E" w:rsidRDefault="000D43A8" w:rsidP="00043002">
      <w:pPr>
        <w:pStyle w:val="Style4"/>
        <w:widowControl/>
        <w:rPr>
          <w:rStyle w:val="FontStyle36"/>
          <w:sz w:val="20"/>
          <w:szCs w:val="20"/>
          <w:lang w:eastAsia="en-US"/>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3A8" w:rsidRPr="009D519D" w:rsidRDefault="000D43A8" w:rsidP="004A7CD7">
    <w:pPr>
      <w:pStyle w:val="a6"/>
      <w:rPr>
        <w:b/>
        <w:color w:val="auto"/>
        <w:sz w:val="28"/>
      </w:rPr>
    </w:pPr>
    <w:r w:rsidRPr="009D519D">
      <w:rPr>
        <w:b/>
        <w:color w:val="auto"/>
        <w:sz w:val="28"/>
      </w:rPr>
      <w:t>ГОСТ</w:t>
    </w:r>
  </w:p>
  <w:p w:rsidR="000D43A8" w:rsidRPr="009D519D" w:rsidRDefault="000D43A8" w:rsidP="004A7CD7">
    <w:pPr>
      <w:pStyle w:val="a6"/>
      <w:rPr>
        <w:color w:val="auto"/>
      </w:rPr>
    </w:pPr>
    <w:r w:rsidRPr="009D519D">
      <w:rPr>
        <w:i/>
        <w:color w:val="auto"/>
      </w:rPr>
      <w:t xml:space="preserve">(проект </w:t>
    </w:r>
    <w:r w:rsidRPr="009D519D">
      <w:rPr>
        <w:i/>
        <w:color w:val="auto"/>
        <w:lang w:val="en-US"/>
      </w:rPr>
      <w:t>KZ</w:t>
    </w:r>
    <w:r w:rsidRPr="009D519D">
      <w:rPr>
        <w:i/>
        <w:color w:val="auto"/>
      </w:rPr>
      <w:t>, первая редакция)</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3A8" w:rsidRPr="009D519D" w:rsidRDefault="000D43A8" w:rsidP="004A7CD7">
    <w:pPr>
      <w:pStyle w:val="a6"/>
      <w:jc w:val="right"/>
      <w:rPr>
        <w:b/>
        <w:color w:val="auto"/>
        <w:sz w:val="28"/>
      </w:rPr>
    </w:pPr>
    <w:r w:rsidRPr="009D519D">
      <w:rPr>
        <w:b/>
        <w:color w:val="auto"/>
        <w:sz w:val="28"/>
      </w:rPr>
      <w:t>ГОСТ</w:t>
    </w:r>
  </w:p>
  <w:p w:rsidR="000D43A8" w:rsidRPr="009D519D" w:rsidRDefault="000D43A8" w:rsidP="004A7CD7">
    <w:pPr>
      <w:pStyle w:val="a6"/>
      <w:spacing w:after="120"/>
      <w:jc w:val="right"/>
      <w:rPr>
        <w:color w:val="auto"/>
      </w:rPr>
    </w:pPr>
    <w:r w:rsidRPr="009D519D">
      <w:rPr>
        <w:i/>
        <w:color w:val="auto"/>
      </w:rPr>
      <w:t xml:space="preserve">(проект </w:t>
    </w:r>
    <w:r w:rsidRPr="009D519D">
      <w:rPr>
        <w:i/>
        <w:color w:val="auto"/>
        <w:lang w:val="en-US"/>
      </w:rPr>
      <w:t>KZ</w:t>
    </w:r>
    <w:r w:rsidRPr="009D519D">
      <w:rPr>
        <w:i/>
        <w:color w:val="auto"/>
      </w:rPr>
      <w:t>, первая редакция)</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3A8" w:rsidRPr="00423A1B" w:rsidRDefault="000D43A8" w:rsidP="004A7CD7">
    <w:pPr>
      <w:pStyle w:val="a6"/>
      <w:jc w:val="center"/>
      <w:rPr>
        <w:b/>
        <w:sz w:val="28"/>
      </w:rPr>
    </w:pPr>
    <w:r w:rsidRPr="00423A1B">
      <w:rPr>
        <w:b/>
        <w:sz w:val="28"/>
      </w:rPr>
      <w:t>ГОСТ</w:t>
    </w:r>
  </w:p>
  <w:p w:rsidR="000D43A8" w:rsidRPr="00F315FA" w:rsidRDefault="000D43A8" w:rsidP="004A7CD7">
    <w:pPr>
      <w:pStyle w:val="a6"/>
      <w:jc w:val="right"/>
      <w:rPr>
        <w:sz w:val="28"/>
      </w:rPr>
    </w:pPr>
    <w:r w:rsidRPr="00F315FA">
      <w:rPr>
        <w:i/>
        <w:sz w:val="28"/>
      </w:rPr>
      <w:t xml:space="preserve">(проект RU, </w:t>
    </w:r>
    <w:r>
      <w:rPr>
        <w:i/>
        <w:sz w:val="28"/>
      </w:rPr>
      <w:t>первая</w:t>
    </w:r>
    <w:r w:rsidRPr="00F315FA">
      <w:rPr>
        <w:i/>
        <w:sz w:val="28"/>
      </w:rPr>
      <w:t xml:space="preserve"> редакция)</w:t>
    </w:r>
  </w:p>
  <w:p w:rsidR="000D43A8" w:rsidRDefault="000D43A8">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5"/>
  </w:num>
  <w:num w:numId="21">
    <w:abstractNumId w:val="14"/>
  </w:num>
  <w:num w:numId="22">
    <w:abstractNumId w:val="13"/>
  </w:num>
  <w:num w:numId="23">
    <w:abstractNumId w:val="1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embedSystemFonts/>
  <w:mirrorMargins/>
  <w:stylePaneFormatFilter w:val="3F01"/>
  <w:defaultTabStop w:val="720"/>
  <w:evenAndOddHeaders/>
  <w:displayHorizontalDrawingGridEvery w:val="0"/>
  <w:displayVerticalDrawingGridEvery w:val="0"/>
  <w:doNotUseMarginsForDrawingGridOrigin/>
  <w:noPunctuationKerning/>
  <w:characterSpacingControl w:val="doNotCompress"/>
  <w:hdrShapeDefaults>
    <o:shapedefaults v:ext="edit" spidmax="50177"/>
  </w:hdrShapeDefaults>
  <w:footnotePr>
    <w:footnote w:id="0"/>
    <w:footnote w:id="1"/>
  </w:footnotePr>
  <w:endnotePr>
    <w:endnote w:id="0"/>
    <w:endnote w:id="1"/>
  </w:endnotePr>
  <w:compat/>
  <w:rsids>
    <w:rsidRoot w:val="00DA35C6"/>
    <w:rsid w:val="0000086A"/>
    <w:rsid w:val="00003518"/>
    <w:rsid w:val="00004017"/>
    <w:rsid w:val="000047EC"/>
    <w:rsid w:val="000059C6"/>
    <w:rsid w:val="00010911"/>
    <w:rsid w:val="00012368"/>
    <w:rsid w:val="00013A4D"/>
    <w:rsid w:val="0001458A"/>
    <w:rsid w:val="00015057"/>
    <w:rsid w:val="00022553"/>
    <w:rsid w:val="000251C8"/>
    <w:rsid w:val="00027D2D"/>
    <w:rsid w:val="00027E8D"/>
    <w:rsid w:val="00030530"/>
    <w:rsid w:val="000305CD"/>
    <w:rsid w:val="00031FD1"/>
    <w:rsid w:val="00034DB1"/>
    <w:rsid w:val="000356FD"/>
    <w:rsid w:val="00036C1C"/>
    <w:rsid w:val="00037087"/>
    <w:rsid w:val="000378B8"/>
    <w:rsid w:val="00040719"/>
    <w:rsid w:val="00043002"/>
    <w:rsid w:val="00043E05"/>
    <w:rsid w:val="000444DF"/>
    <w:rsid w:val="00045AC2"/>
    <w:rsid w:val="00046F7A"/>
    <w:rsid w:val="00050D6B"/>
    <w:rsid w:val="00053E98"/>
    <w:rsid w:val="00054F7A"/>
    <w:rsid w:val="0005636C"/>
    <w:rsid w:val="00056A53"/>
    <w:rsid w:val="0006154A"/>
    <w:rsid w:val="00061559"/>
    <w:rsid w:val="00062798"/>
    <w:rsid w:val="000661AA"/>
    <w:rsid w:val="00070605"/>
    <w:rsid w:val="00070BE7"/>
    <w:rsid w:val="00071E46"/>
    <w:rsid w:val="00072892"/>
    <w:rsid w:val="0007379B"/>
    <w:rsid w:val="00076D37"/>
    <w:rsid w:val="000820E0"/>
    <w:rsid w:val="00084A40"/>
    <w:rsid w:val="00085EF2"/>
    <w:rsid w:val="0008624C"/>
    <w:rsid w:val="000863D1"/>
    <w:rsid w:val="0008668F"/>
    <w:rsid w:val="0008759A"/>
    <w:rsid w:val="00090CB0"/>
    <w:rsid w:val="00091D16"/>
    <w:rsid w:val="00093BD4"/>
    <w:rsid w:val="00095FDC"/>
    <w:rsid w:val="0009670A"/>
    <w:rsid w:val="00096A7D"/>
    <w:rsid w:val="00096D36"/>
    <w:rsid w:val="000A0EE7"/>
    <w:rsid w:val="000A0F5A"/>
    <w:rsid w:val="000A10E1"/>
    <w:rsid w:val="000A2323"/>
    <w:rsid w:val="000A33B9"/>
    <w:rsid w:val="000A3DDA"/>
    <w:rsid w:val="000A466E"/>
    <w:rsid w:val="000A5313"/>
    <w:rsid w:val="000A5B90"/>
    <w:rsid w:val="000A6FA0"/>
    <w:rsid w:val="000B22DF"/>
    <w:rsid w:val="000B24FB"/>
    <w:rsid w:val="000B7475"/>
    <w:rsid w:val="000C35F3"/>
    <w:rsid w:val="000C5CA7"/>
    <w:rsid w:val="000C74B2"/>
    <w:rsid w:val="000D0D3B"/>
    <w:rsid w:val="000D43A8"/>
    <w:rsid w:val="000E575E"/>
    <w:rsid w:val="000E5BD0"/>
    <w:rsid w:val="000E61FA"/>
    <w:rsid w:val="000E796E"/>
    <w:rsid w:val="000F1698"/>
    <w:rsid w:val="000F2774"/>
    <w:rsid w:val="000F3FC2"/>
    <w:rsid w:val="000F52B4"/>
    <w:rsid w:val="000F7348"/>
    <w:rsid w:val="000F799F"/>
    <w:rsid w:val="001019B2"/>
    <w:rsid w:val="00102070"/>
    <w:rsid w:val="00104160"/>
    <w:rsid w:val="00107252"/>
    <w:rsid w:val="00107869"/>
    <w:rsid w:val="00107EBC"/>
    <w:rsid w:val="00110339"/>
    <w:rsid w:val="00110C94"/>
    <w:rsid w:val="001110F9"/>
    <w:rsid w:val="00114C36"/>
    <w:rsid w:val="001150B1"/>
    <w:rsid w:val="001161B4"/>
    <w:rsid w:val="00117459"/>
    <w:rsid w:val="00120A1B"/>
    <w:rsid w:val="00120DC5"/>
    <w:rsid w:val="00124C2C"/>
    <w:rsid w:val="00124CC7"/>
    <w:rsid w:val="001254D6"/>
    <w:rsid w:val="00125623"/>
    <w:rsid w:val="00126951"/>
    <w:rsid w:val="0012696B"/>
    <w:rsid w:val="00130449"/>
    <w:rsid w:val="00131C26"/>
    <w:rsid w:val="00132148"/>
    <w:rsid w:val="00133F75"/>
    <w:rsid w:val="001347E5"/>
    <w:rsid w:val="00134D8F"/>
    <w:rsid w:val="00140E38"/>
    <w:rsid w:val="00141183"/>
    <w:rsid w:val="0014273C"/>
    <w:rsid w:val="001429E4"/>
    <w:rsid w:val="00142FB6"/>
    <w:rsid w:val="00144721"/>
    <w:rsid w:val="00144A02"/>
    <w:rsid w:val="00146DD2"/>
    <w:rsid w:val="00147ABE"/>
    <w:rsid w:val="001501EE"/>
    <w:rsid w:val="00151B9A"/>
    <w:rsid w:val="00153427"/>
    <w:rsid w:val="00153922"/>
    <w:rsid w:val="001539F4"/>
    <w:rsid w:val="0015499E"/>
    <w:rsid w:val="00157BEE"/>
    <w:rsid w:val="00160721"/>
    <w:rsid w:val="00162867"/>
    <w:rsid w:val="00162EF8"/>
    <w:rsid w:val="00163882"/>
    <w:rsid w:val="00165475"/>
    <w:rsid w:val="00170F5C"/>
    <w:rsid w:val="00171E29"/>
    <w:rsid w:val="0017268F"/>
    <w:rsid w:val="0017365C"/>
    <w:rsid w:val="00173852"/>
    <w:rsid w:val="001751F4"/>
    <w:rsid w:val="0017564F"/>
    <w:rsid w:val="0017624C"/>
    <w:rsid w:val="001774C5"/>
    <w:rsid w:val="0018005D"/>
    <w:rsid w:val="00180CC1"/>
    <w:rsid w:val="00182846"/>
    <w:rsid w:val="00185902"/>
    <w:rsid w:val="00186CCF"/>
    <w:rsid w:val="00191591"/>
    <w:rsid w:val="001922CF"/>
    <w:rsid w:val="00193556"/>
    <w:rsid w:val="00194E0A"/>
    <w:rsid w:val="00195A13"/>
    <w:rsid w:val="001978EA"/>
    <w:rsid w:val="001A0B70"/>
    <w:rsid w:val="001A244D"/>
    <w:rsid w:val="001A2697"/>
    <w:rsid w:val="001A34A4"/>
    <w:rsid w:val="001A3B3E"/>
    <w:rsid w:val="001A45DF"/>
    <w:rsid w:val="001A589C"/>
    <w:rsid w:val="001A6557"/>
    <w:rsid w:val="001A6963"/>
    <w:rsid w:val="001A7AA2"/>
    <w:rsid w:val="001B3BE2"/>
    <w:rsid w:val="001B43B4"/>
    <w:rsid w:val="001B4A6B"/>
    <w:rsid w:val="001B5536"/>
    <w:rsid w:val="001B57C2"/>
    <w:rsid w:val="001B63A0"/>
    <w:rsid w:val="001B6E1A"/>
    <w:rsid w:val="001B74B8"/>
    <w:rsid w:val="001B79BC"/>
    <w:rsid w:val="001C5589"/>
    <w:rsid w:val="001C72D3"/>
    <w:rsid w:val="001D0EC1"/>
    <w:rsid w:val="001D1FD4"/>
    <w:rsid w:val="001D3848"/>
    <w:rsid w:val="001D4AB3"/>
    <w:rsid w:val="001D69D9"/>
    <w:rsid w:val="001D7126"/>
    <w:rsid w:val="001D7134"/>
    <w:rsid w:val="001E0571"/>
    <w:rsid w:val="001E075F"/>
    <w:rsid w:val="001E37EA"/>
    <w:rsid w:val="001F11C8"/>
    <w:rsid w:val="001F21C4"/>
    <w:rsid w:val="001F286D"/>
    <w:rsid w:val="001F2D2F"/>
    <w:rsid w:val="001F3817"/>
    <w:rsid w:val="001F38CD"/>
    <w:rsid w:val="001F479D"/>
    <w:rsid w:val="001F4D4B"/>
    <w:rsid w:val="001F4D5E"/>
    <w:rsid w:val="001F6D79"/>
    <w:rsid w:val="00200397"/>
    <w:rsid w:val="0020135B"/>
    <w:rsid w:val="002019EC"/>
    <w:rsid w:val="00202854"/>
    <w:rsid w:val="0020522E"/>
    <w:rsid w:val="00206050"/>
    <w:rsid w:val="00206F16"/>
    <w:rsid w:val="0020739C"/>
    <w:rsid w:val="00210363"/>
    <w:rsid w:val="00210390"/>
    <w:rsid w:val="002123F4"/>
    <w:rsid w:val="0021419A"/>
    <w:rsid w:val="00215133"/>
    <w:rsid w:val="00215DCA"/>
    <w:rsid w:val="00216355"/>
    <w:rsid w:val="00221503"/>
    <w:rsid w:val="002230D7"/>
    <w:rsid w:val="00225D53"/>
    <w:rsid w:val="00225FDD"/>
    <w:rsid w:val="00227FF5"/>
    <w:rsid w:val="00230685"/>
    <w:rsid w:val="002318C1"/>
    <w:rsid w:val="0023513D"/>
    <w:rsid w:val="00240029"/>
    <w:rsid w:val="0024086C"/>
    <w:rsid w:val="0024245B"/>
    <w:rsid w:val="002426D0"/>
    <w:rsid w:val="00243103"/>
    <w:rsid w:val="00243636"/>
    <w:rsid w:val="00243C7C"/>
    <w:rsid w:val="002444BA"/>
    <w:rsid w:val="00244A00"/>
    <w:rsid w:val="00245D9A"/>
    <w:rsid w:val="00246181"/>
    <w:rsid w:val="00246687"/>
    <w:rsid w:val="00247AA8"/>
    <w:rsid w:val="00250334"/>
    <w:rsid w:val="002503CE"/>
    <w:rsid w:val="0025079C"/>
    <w:rsid w:val="00251574"/>
    <w:rsid w:val="002530F1"/>
    <w:rsid w:val="00253740"/>
    <w:rsid w:val="002571AD"/>
    <w:rsid w:val="00257B7E"/>
    <w:rsid w:val="0026035E"/>
    <w:rsid w:val="00260B30"/>
    <w:rsid w:val="00261D20"/>
    <w:rsid w:val="00261EBC"/>
    <w:rsid w:val="002632B1"/>
    <w:rsid w:val="00263A7A"/>
    <w:rsid w:val="002652AA"/>
    <w:rsid w:val="002669EB"/>
    <w:rsid w:val="00266EDE"/>
    <w:rsid w:val="00270419"/>
    <w:rsid w:val="00270933"/>
    <w:rsid w:val="00270D07"/>
    <w:rsid w:val="0027510F"/>
    <w:rsid w:val="0027584D"/>
    <w:rsid w:val="00275CB6"/>
    <w:rsid w:val="002761AB"/>
    <w:rsid w:val="00276AB6"/>
    <w:rsid w:val="00276D65"/>
    <w:rsid w:val="0027776F"/>
    <w:rsid w:val="00282011"/>
    <w:rsid w:val="0028315B"/>
    <w:rsid w:val="002841D3"/>
    <w:rsid w:val="002855DA"/>
    <w:rsid w:val="00285C80"/>
    <w:rsid w:val="00286705"/>
    <w:rsid w:val="00290BBA"/>
    <w:rsid w:val="0029325F"/>
    <w:rsid w:val="002934DF"/>
    <w:rsid w:val="00293768"/>
    <w:rsid w:val="002A0338"/>
    <w:rsid w:val="002A1940"/>
    <w:rsid w:val="002A3E19"/>
    <w:rsid w:val="002A3F4B"/>
    <w:rsid w:val="002A472B"/>
    <w:rsid w:val="002A61CE"/>
    <w:rsid w:val="002A797C"/>
    <w:rsid w:val="002B0FFC"/>
    <w:rsid w:val="002B56B6"/>
    <w:rsid w:val="002B7350"/>
    <w:rsid w:val="002C04E6"/>
    <w:rsid w:val="002C0DFD"/>
    <w:rsid w:val="002C12FF"/>
    <w:rsid w:val="002C1F58"/>
    <w:rsid w:val="002C5D74"/>
    <w:rsid w:val="002D1225"/>
    <w:rsid w:val="002D194D"/>
    <w:rsid w:val="002D49AE"/>
    <w:rsid w:val="002D4DF3"/>
    <w:rsid w:val="002D657D"/>
    <w:rsid w:val="002D6853"/>
    <w:rsid w:val="002D7B7E"/>
    <w:rsid w:val="002F004C"/>
    <w:rsid w:val="002F50BF"/>
    <w:rsid w:val="002F6621"/>
    <w:rsid w:val="002F7876"/>
    <w:rsid w:val="003004BE"/>
    <w:rsid w:val="00300F0C"/>
    <w:rsid w:val="0030338F"/>
    <w:rsid w:val="003046A6"/>
    <w:rsid w:val="0030506F"/>
    <w:rsid w:val="003102AB"/>
    <w:rsid w:val="0031083B"/>
    <w:rsid w:val="003115F7"/>
    <w:rsid w:val="0031398A"/>
    <w:rsid w:val="0031414C"/>
    <w:rsid w:val="0031533B"/>
    <w:rsid w:val="00315FC0"/>
    <w:rsid w:val="00317447"/>
    <w:rsid w:val="00321A8A"/>
    <w:rsid w:val="003231DE"/>
    <w:rsid w:val="00323212"/>
    <w:rsid w:val="0032597A"/>
    <w:rsid w:val="003267B1"/>
    <w:rsid w:val="003269B9"/>
    <w:rsid w:val="00326D77"/>
    <w:rsid w:val="00326F75"/>
    <w:rsid w:val="0032778B"/>
    <w:rsid w:val="00330A96"/>
    <w:rsid w:val="00331494"/>
    <w:rsid w:val="003317BC"/>
    <w:rsid w:val="00333FBB"/>
    <w:rsid w:val="003351B4"/>
    <w:rsid w:val="00336E49"/>
    <w:rsid w:val="00337BC8"/>
    <w:rsid w:val="00337D76"/>
    <w:rsid w:val="00337DA3"/>
    <w:rsid w:val="003413AA"/>
    <w:rsid w:val="0034155D"/>
    <w:rsid w:val="00342CE3"/>
    <w:rsid w:val="003503BD"/>
    <w:rsid w:val="00351385"/>
    <w:rsid w:val="00354CD6"/>
    <w:rsid w:val="00354E04"/>
    <w:rsid w:val="00356992"/>
    <w:rsid w:val="00357ED4"/>
    <w:rsid w:val="00357EF7"/>
    <w:rsid w:val="00360CDB"/>
    <w:rsid w:val="00360E83"/>
    <w:rsid w:val="00364096"/>
    <w:rsid w:val="00365BDF"/>
    <w:rsid w:val="003671E8"/>
    <w:rsid w:val="00367A8D"/>
    <w:rsid w:val="00370C58"/>
    <w:rsid w:val="00372EDD"/>
    <w:rsid w:val="003742FA"/>
    <w:rsid w:val="00375B57"/>
    <w:rsid w:val="0037638B"/>
    <w:rsid w:val="00381823"/>
    <w:rsid w:val="00385354"/>
    <w:rsid w:val="0038683A"/>
    <w:rsid w:val="00387897"/>
    <w:rsid w:val="00391F65"/>
    <w:rsid w:val="00393D93"/>
    <w:rsid w:val="00395E28"/>
    <w:rsid w:val="0039690C"/>
    <w:rsid w:val="003969DD"/>
    <w:rsid w:val="00396FF1"/>
    <w:rsid w:val="003A1089"/>
    <w:rsid w:val="003A3706"/>
    <w:rsid w:val="003A4093"/>
    <w:rsid w:val="003A4E4D"/>
    <w:rsid w:val="003A76FE"/>
    <w:rsid w:val="003A7784"/>
    <w:rsid w:val="003B0869"/>
    <w:rsid w:val="003B1AA2"/>
    <w:rsid w:val="003B49E5"/>
    <w:rsid w:val="003B58C1"/>
    <w:rsid w:val="003B749E"/>
    <w:rsid w:val="003B7B96"/>
    <w:rsid w:val="003B7E6A"/>
    <w:rsid w:val="003C065C"/>
    <w:rsid w:val="003C08D3"/>
    <w:rsid w:val="003C0B21"/>
    <w:rsid w:val="003C4C41"/>
    <w:rsid w:val="003C559E"/>
    <w:rsid w:val="003C7505"/>
    <w:rsid w:val="003D07FA"/>
    <w:rsid w:val="003D0BAB"/>
    <w:rsid w:val="003D1688"/>
    <w:rsid w:val="003D2F43"/>
    <w:rsid w:val="003D41A4"/>
    <w:rsid w:val="003D4972"/>
    <w:rsid w:val="003D611E"/>
    <w:rsid w:val="003D62CF"/>
    <w:rsid w:val="003D691E"/>
    <w:rsid w:val="003D6C01"/>
    <w:rsid w:val="003D7FB1"/>
    <w:rsid w:val="003E2430"/>
    <w:rsid w:val="003E37F0"/>
    <w:rsid w:val="003E3F74"/>
    <w:rsid w:val="003E41B6"/>
    <w:rsid w:val="003E5E4F"/>
    <w:rsid w:val="003E6FFE"/>
    <w:rsid w:val="003F0983"/>
    <w:rsid w:val="003F3481"/>
    <w:rsid w:val="003F386B"/>
    <w:rsid w:val="003F4787"/>
    <w:rsid w:val="003F4E37"/>
    <w:rsid w:val="00402105"/>
    <w:rsid w:val="00402B98"/>
    <w:rsid w:val="00402C3C"/>
    <w:rsid w:val="00404035"/>
    <w:rsid w:val="00405F0B"/>
    <w:rsid w:val="004100EB"/>
    <w:rsid w:val="0041151C"/>
    <w:rsid w:val="004149E7"/>
    <w:rsid w:val="00414B18"/>
    <w:rsid w:val="00415ABA"/>
    <w:rsid w:val="00416AEF"/>
    <w:rsid w:val="0042074A"/>
    <w:rsid w:val="00421214"/>
    <w:rsid w:val="00422105"/>
    <w:rsid w:val="00422F63"/>
    <w:rsid w:val="00423128"/>
    <w:rsid w:val="00423A1B"/>
    <w:rsid w:val="00424030"/>
    <w:rsid w:val="00425AB9"/>
    <w:rsid w:val="00425B80"/>
    <w:rsid w:val="00425BDA"/>
    <w:rsid w:val="00426BC2"/>
    <w:rsid w:val="0042779A"/>
    <w:rsid w:val="00430329"/>
    <w:rsid w:val="00430A81"/>
    <w:rsid w:val="004331BA"/>
    <w:rsid w:val="00433933"/>
    <w:rsid w:val="00435581"/>
    <w:rsid w:val="00436C9A"/>
    <w:rsid w:val="004378DD"/>
    <w:rsid w:val="004405C9"/>
    <w:rsid w:val="00441121"/>
    <w:rsid w:val="00442EB8"/>
    <w:rsid w:val="0044392F"/>
    <w:rsid w:val="00444280"/>
    <w:rsid w:val="004442D8"/>
    <w:rsid w:val="00445FAB"/>
    <w:rsid w:val="00446713"/>
    <w:rsid w:val="00446816"/>
    <w:rsid w:val="00447DCE"/>
    <w:rsid w:val="00450CD8"/>
    <w:rsid w:val="00455C7A"/>
    <w:rsid w:val="004617CA"/>
    <w:rsid w:val="00463056"/>
    <w:rsid w:val="0046317A"/>
    <w:rsid w:val="00463308"/>
    <w:rsid w:val="00463685"/>
    <w:rsid w:val="00464931"/>
    <w:rsid w:val="0046540C"/>
    <w:rsid w:val="00465957"/>
    <w:rsid w:val="004667CE"/>
    <w:rsid w:val="0047149A"/>
    <w:rsid w:val="00471C4B"/>
    <w:rsid w:val="0047728E"/>
    <w:rsid w:val="0047760E"/>
    <w:rsid w:val="0048377A"/>
    <w:rsid w:val="00484110"/>
    <w:rsid w:val="00485B16"/>
    <w:rsid w:val="00486E71"/>
    <w:rsid w:val="0049125F"/>
    <w:rsid w:val="00493567"/>
    <w:rsid w:val="00495A58"/>
    <w:rsid w:val="00497A1D"/>
    <w:rsid w:val="00497F34"/>
    <w:rsid w:val="004A0A1B"/>
    <w:rsid w:val="004A1444"/>
    <w:rsid w:val="004A50B9"/>
    <w:rsid w:val="004A7CD7"/>
    <w:rsid w:val="004B12A9"/>
    <w:rsid w:val="004B2FB9"/>
    <w:rsid w:val="004B581F"/>
    <w:rsid w:val="004B62F9"/>
    <w:rsid w:val="004B75CE"/>
    <w:rsid w:val="004B776A"/>
    <w:rsid w:val="004B790B"/>
    <w:rsid w:val="004B7D51"/>
    <w:rsid w:val="004C04F8"/>
    <w:rsid w:val="004C0756"/>
    <w:rsid w:val="004C0B4C"/>
    <w:rsid w:val="004C1983"/>
    <w:rsid w:val="004C1B6D"/>
    <w:rsid w:val="004C1CDC"/>
    <w:rsid w:val="004C1D5D"/>
    <w:rsid w:val="004C248F"/>
    <w:rsid w:val="004C41BA"/>
    <w:rsid w:val="004C4210"/>
    <w:rsid w:val="004D1C13"/>
    <w:rsid w:val="004D1FE1"/>
    <w:rsid w:val="004D570A"/>
    <w:rsid w:val="004D7847"/>
    <w:rsid w:val="004D7CD2"/>
    <w:rsid w:val="004E0B48"/>
    <w:rsid w:val="004E0BC5"/>
    <w:rsid w:val="004E1423"/>
    <w:rsid w:val="004E2A01"/>
    <w:rsid w:val="004E32DF"/>
    <w:rsid w:val="004E3DE1"/>
    <w:rsid w:val="004E4498"/>
    <w:rsid w:val="004E4CEA"/>
    <w:rsid w:val="004E64A4"/>
    <w:rsid w:val="004E64C6"/>
    <w:rsid w:val="004F007C"/>
    <w:rsid w:val="004F0C81"/>
    <w:rsid w:val="004F0ED2"/>
    <w:rsid w:val="004F15D9"/>
    <w:rsid w:val="004F27B7"/>
    <w:rsid w:val="004F7744"/>
    <w:rsid w:val="00500F39"/>
    <w:rsid w:val="005027EA"/>
    <w:rsid w:val="00502B9A"/>
    <w:rsid w:val="00506368"/>
    <w:rsid w:val="005064BE"/>
    <w:rsid w:val="00506E7B"/>
    <w:rsid w:val="00507514"/>
    <w:rsid w:val="00510268"/>
    <w:rsid w:val="00511B48"/>
    <w:rsid w:val="005133FB"/>
    <w:rsid w:val="00513D85"/>
    <w:rsid w:val="00514942"/>
    <w:rsid w:val="00515AEF"/>
    <w:rsid w:val="0051636F"/>
    <w:rsid w:val="00516C25"/>
    <w:rsid w:val="00520C32"/>
    <w:rsid w:val="005212D2"/>
    <w:rsid w:val="005230E5"/>
    <w:rsid w:val="00527EA6"/>
    <w:rsid w:val="00531933"/>
    <w:rsid w:val="00535841"/>
    <w:rsid w:val="0053789F"/>
    <w:rsid w:val="0054014F"/>
    <w:rsid w:val="00541228"/>
    <w:rsid w:val="005416C9"/>
    <w:rsid w:val="00543FB8"/>
    <w:rsid w:val="00544252"/>
    <w:rsid w:val="005444DA"/>
    <w:rsid w:val="00544D12"/>
    <w:rsid w:val="00545808"/>
    <w:rsid w:val="005472AA"/>
    <w:rsid w:val="00547C52"/>
    <w:rsid w:val="00551E6E"/>
    <w:rsid w:val="00555C11"/>
    <w:rsid w:val="00556D6E"/>
    <w:rsid w:val="005628CB"/>
    <w:rsid w:val="00565A32"/>
    <w:rsid w:val="00566220"/>
    <w:rsid w:val="00567951"/>
    <w:rsid w:val="005705FF"/>
    <w:rsid w:val="00572037"/>
    <w:rsid w:val="0057484C"/>
    <w:rsid w:val="0057653C"/>
    <w:rsid w:val="00577746"/>
    <w:rsid w:val="005819D5"/>
    <w:rsid w:val="0058214C"/>
    <w:rsid w:val="005826F2"/>
    <w:rsid w:val="00583E1E"/>
    <w:rsid w:val="00585D4F"/>
    <w:rsid w:val="00587D57"/>
    <w:rsid w:val="005939CB"/>
    <w:rsid w:val="00595E04"/>
    <w:rsid w:val="005961CE"/>
    <w:rsid w:val="005969C0"/>
    <w:rsid w:val="00596DC0"/>
    <w:rsid w:val="005A23E2"/>
    <w:rsid w:val="005A24F7"/>
    <w:rsid w:val="005A26D5"/>
    <w:rsid w:val="005A2EB2"/>
    <w:rsid w:val="005A5144"/>
    <w:rsid w:val="005A693C"/>
    <w:rsid w:val="005A7D2C"/>
    <w:rsid w:val="005A7EBC"/>
    <w:rsid w:val="005B27B6"/>
    <w:rsid w:val="005B45AC"/>
    <w:rsid w:val="005B5CA0"/>
    <w:rsid w:val="005B678B"/>
    <w:rsid w:val="005B68F6"/>
    <w:rsid w:val="005B7C83"/>
    <w:rsid w:val="005C09C8"/>
    <w:rsid w:val="005C0A82"/>
    <w:rsid w:val="005C2E0B"/>
    <w:rsid w:val="005C334F"/>
    <w:rsid w:val="005C774A"/>
    <w:rsid w:val="005D1C51"/>
    <w:rsid w:val="005D2130"/>
    <w:rsid w:val="005D4E8A"/>
    <w:rsid w:val="005D5021"/>
    <w:rsid w:val="005D529A"/>
    <w:rsid w:val="005D53BE"/>
    <w:rsid w:val="005D5407"/>
    <w:rsid w:val="005E0D9A"/>
    <w:rsid w:val="005E259D"/>
    <w:rsid w:val="005E2F68"/>
    <w:rsid w:val="005E3789"/>
    <w:rsid w:val="005E5ABA"/>
    <w:rsid w:val="005E5F97"/>
    <w:rsid w:val="005F3A31"/>
    <w:rsid w:val="005F4A7A"/>
    <w:rsid w:val="00601292"/>
    <w:rsid w:val="00604D52"/>
    <w:rsid w:val="006063FE"/>
    <w:rsid w:val="00607DE6"/>
    <w:rsid w:val="006125EC"/>
    <w:rsid w:val="0061549A"/>
    <w:rsid w:val="006159D9"/>
    <w:rsid w:val="006167D7"/>
    <w:rsid w:val="00617DF0"/>
    <w:rsid w:val="00620239"/>
    <w:rsid w:val="00620B3C"/>
    <w:rsid w:val="00621050"/>
    <w:rsid w:val="006215AD"/>
    <w:rsid w:val="00621663"/>
    <w:rsid w:val="00622BCE"/>
    <w:rsid w:val="006242C3"/>
    <w:rsid w:val="006250D4"/>
    <w:rsid w:val="0062590B"/>
    <w:rsid w:val="00625A1F"/>
    <w:rsid w:val="00625BFC"/>
    <w:rsid w:val="00630126"/>
    <w:rsid w:val="00630E4C"/>
    <w:rsid w:val="006320B0"/>
    <w:rsid w:val="006323DA"/>
    <w:rsid w:val="0063246A"/>
    <w:rsid w:val="00632DF4"/>
    <w:rsid w:val="006339EA"/>
    <w:rsid w:val="006341CE"/>
    <w:rsid w:val="00636D1F"/>
    <w:rsid w:val="00640EC9"/>
    <w:rsid w:val="0064150F"/>
    <w:rsid w:val="006419A9"/>
    <w:rsid w:val="00643811"/>
    <w:rsid w:val="006451AE"/>
    <w:rsid w:val="006454C1"/>
    <w:rsid w:val="00645ADD"/>
    <w:rsid w:val="00646353"/>
    <w:rsid w:val="00646677"/>
    <w:rsid w:val="006477C2"/>
    <w:rsid w:val="00651520"/>
    <w:rsid w:val="00652911"/>
    <w:rsid w:val="0065565A"/>
    <w:rsid w:val="006559F1"/>
    <w:rsid w:val="00662381"/>
    <w:rsid w:val="006623EC"/>
    <w:rsid w:val="00663359"/>
    <w:rsid w:val="0066611D"/>
    <w:rsid w:val="0067155B"/>
    <w:rsid w:val="006746D0"/>
    <w:rsid w:val="00675F1F"/>
    <w:rsid w:val="006810C0"/>
    <w:rsid w:val="00681329"/>
    <w:rsid w:val="00681DDA"/>
    <w:rsid w:val="00682274"/>
    <w:rsid w:val="00683875"/>
    <w:rsid w:val="00685B46"/>
    <w:rsid w:val="00687699"/>
    <w:rsid w:val="00687940"/>
    <w:rsid w:val="00692C75"/>
    <w:rsid w:val="00695E96"/>
    <w:rsid w:val="00695FAC"/>
    <w:rsid w:val="00696065"/>
    <w:rsid w:val="0069640A"/>
    <w:rsid w:val="00696E4D"/>
    <w:rsid w:val="00697B2C"/>
    <w:rsid w:val="00697E4E"/>
    <w:rsid w:val="006A2000"/>
    <w:rsid w:val="006A3C83"/>
    <w:rsid w:val="006A5806"/>
    <w:rsid w:val="006A5A1D"/>
    <w:rsid w:val="006A7089"/>
    <w:rsid w:val="006B145C"/>
    <w:rsid w:val="006B6806"/>
    <w:rsid w:val="006C179F"/>
    <w:rsid w:val="006C3661"/>
    <w:rsid w:val="006C3759"/>
    <w:rsid w:val="006D0154"/>
    <w:rsid w:val="006D11CC"/>
    <w:rsid w:val="006D37FE"/>
    <w:rsid w:val="006E0788"/>
    <w:rsid w:val="006E0DB0"/>
    <w:rsid w:val="006E160A"/>
    <w:rsid w:val="006E16E5"/>
    <w:rsid w:val="006E2D53"/>
    <w:rsid w:val="006E3095"/>
    <w:rsid w:val="006E3282"/>
    <w:rsid w:val="006E423B"/>
    <w:rsid w:val="006E4355"/>
    <w:rsid w:val="006E51DB"/>
    <w:rsid w:val="006E5FDB"/>
    <w:rsid w:val="006E73AA"/>
    <w:rsid w:val="006F29E4"/>
    <w:rsid w:val="006F2CCD"/>
    <w:rsid w:val="006F359D"/>
    <w:rsid w:val="006F4241"/>
    <w:rsid w:val="006F6C84"/>
    <w:rsid w:val="006F6EA0"/>
    <w:rsid w:val="006F7D7F"/>
    <w:rsid w:val="007004E0"/>
    <w:rsid w:val="00700BEC"/>
    <w:rsid w:val="00701A64"/>
    <w:rsid w:val="00701CE7"/>
    <w:rsid w:val="00702016"/>
    <w:rsid w:val="0070285E"/>
    <w:rsid w:val="00704A07"/>
    <w:rsid w:val="00705C65"/>
    <w:rsid w:val="00705DBA"/>
    <w:rsid w:val="00705DF2"/>
    <w:rsid w:val="007069C9"/>
    <w:rsid w:val="00707580"/>
    <w:rsid w:val="007143DA"/>
    <w:rsid w:val="00714BDC"/>
    <w:rsid w:val="00714E82"/>
    <w:rsid w:val="0071557A"/>
    <w:rsid w:val="00721381"/>
    <w:rsid w:val="007222E6"/>
    <w:rsid w:val="007315C4"/>
    <w:rsid w:val="007330C0"/>
    <w:rsid w:val="00735364"/>
    <w:rsid w:val="007355A0"/>
    <w:rsid w:val="0073657C"/>
    <w:rsid w:val="0074052A"/>
    <w:rsid w:val="00741AD1"/>
    <w:rsid w:val="007435EC"/>
    <w:rsid w:val="007438D7"/>
    <w:rsid w:val="00743E83"/>
    <w:rsid w:val="007444CC"/>
    <w:rsid w:val="00746D40"/>
    <w:rsid w:val="007502BD"/>
    <w:rsid w:val="0075045B"/>
    <w:rsid w:val="007526EC"/>
    <w:rsid w:val="007541A9"/>
    <w:rsid w:val="0075446D"/>
    <w:rsid w:val="0075573F"/>
    <w:rsid w:val="00757866"/>
    <w:rsid w:val="00757BE4"/>
    <w:rsid w:val="0076088E"/>
    <w:rsid w:val="00761F7A"/>
    <w:rsid w:val="00762D4D"/>
    <w:rsid w:val="007654CA"/>
    <w:rsid w:val="007657C8"/>
    <w:rsid w:val="0076622F"/>
    <w:rsid w:val="00766706"/>
    <w:rsid w:val="00767375"/>
    <w:rsid w:val="007673C9"/>
    <w:rsid w:val="00767EE1"/>
    <w:rsid w:val="00767EF4"/>
    <w:rsid w:val="00772106"/>
    <w:rsid w:val="007722C7"/>
    <w:rsid w:val="007732B2"/>
    <w:rsid w:val="00774983"/>
    <w:rsid w:val="00774984"/>
    <w:rsid w:val="00780FEB"/>
    <w:rsid w:val="00783017"/>
    <w:rsid w:val="00787C6B"/>
    <w:rsid w:val="007914FA"/>
    <w:rsid w:val="0079221E"/>
    <w:rsid w:val="007929ED"/>
    <w:rsid w:val="0079393C"/>
    <w:rsid w:val="00796910"/>
    <w:rsid w:val="007A03BF"/>
    <w:rsid w:val="007A3BA9"/>
    <w:rsid w:val="007A6644"/>
    <w:rsid w:val="007A6768"/>
    <w:rsid w:val="007B00B6"/>
    <w:rsid w:val="007B0935"/>
    <w:rsid w:val="007B0EF7"/>
    <w:rsid w:val="007B11B9"/>
    <w:rsid w:val="007B726C"/>
    <w:rsid w:val="007B7337"/>
    <w:rsid w:val="007C02A3"/>
    <w:rsid w:val="007C117C"/>
    <w:rsid w:val="007C120E"/>
    <w:rsid w:val="007C43EF"/>
    <w:rsid w:val="007C4B79"/>
    <w:rsid w:val="007C5BF5"/>
    <w:rsid w:val="007C613C"/>
    <w:rsid w:val="007C6850"/>
    <w:rsid w:val="007C73D2"/>
    <w:rsid w:val="007C7E6A"/>
    <w:rsid w:val="007D0F57"/>
    <w:rsid w:val="007D20FF"/>
    <w:rsid w:val="007D22F6"/>
    <w:rsid w:val="007D24CB"/>
    <w:rsid w:val="007D32D6"/>
    <w:rsid w:val="007D3554"/>
    <w:rsid w:val="007D43AB"/>
    <w:rsid w:val="007D54A8"/>
    <w:rsid w:val="007D561F"/>
    <w:rsid w:val="007D7778"/>
    <w:rsid w:val="007D796F"/>
    <w:rsid w:val="007E08A6"/>
    <w:rsid w:val="007E1798"/>
    <w:rsid w:val="007E3FED"/>
    <w:rsid w:val="007E46B7"/>
    <w:rsid w:val="007E5786"/>
    <w:rsid w:val="007E7031"/>
    <w:rsid w:val="007E7B6D"/>
    <w:rsid w:val="007F1FD6"/>
    <w:rsid w:val="007F3158"/>
    <w:rsid w:val="008019AA"/>
    <w:rsid w:val="00801FC9"/>
    <w:rsid w:val="00802204"/>
    <w:rsid w:val="00802D58"/>
    <w:rsid w:val="00803AFF"/>
    <w:rsid w:val="0080411A"/>
    <w:rsid w:val="008044F9"/>
    <w:rsid w:val="00804BC6"/>
    <w:rsid w:val="00811469"/>
    <w:rsid w:val="0081315B"/>
    <w:rsid w:val="008134B1"/>
    <w:rsid w:val="00815135"/>
    <w:rsid w:val="00815BC2"/>
    <w:rsid w:val="00817791"/>
    <w:rsid w:val="008177C3"/>
    <w:rsid w:val="0082083F"/>
    <w:rsid w:val="00825D8B"/>
    <w:rsid w:val="00832DD0"/>
    <w:rsid w:val="00834CE6"/>
    <w:rsid w:val="00835361"/>
    <w:rsid w:val="00835BAA"/>
    <w:rsid w:val="00836739"/>
    <w:rsid w:val="0083713A"/>
    <w:rsid w:val="0084043E"/>
    <w:rsid w:val="008406C5"/>
    <w:rsid w:val="00842803"/>
    <w:rsid w:val="00847F36"/>
    <w:rsid w:val="0085258B"/>
    <w:rsid w:val="00854D84"/>
    <w:rsid w:val="00860CCE"/>
    <w:rsid w:val="00862007"/>
    <w:rsid w:val="008637C1"/>
    <w:rsid w:val="00864D64"/>
    <w:rsid w:val="00865E86"/>
    <w:rsid w:val="00867781"/>
    <w:rsid w:val="00873F39"/>
    <w:rsid w:val="00874CD5"/>
    <w:rsid w:val="00875C41"/>
    <w:rsid w:val="00876CC7"/>
    <w:rsid w:val="008770C1"/>
    <w:rsid w:val="00877549"/>
    <w:rsid w:val="008806DE"/>
    <w:rsid w:val="008806E8"/>
    <w:rsid w:val="00880C53"/>
    <w:rsid w:val="00882042"/>
    <w:rsid w:val="00882DAF"/>
    <w:rsid w:val="00883255"/>
    <w:rsid w:val="0088485B"/>
    <w:rsid w:val="008869BE"/>
    <w:rsid w:val="00887842"/>
    <w:rsid w:val="00887F58"/>
    <w:rsid w:val="008902C4"/>
    <w:rsid w:val="008925CA"/>
    <w:rsid w:val="0089553B"/>
    <w:rsid w:val="00896DAD"/>
    <w:rsid w:val="00897160"/>
    <w:rsid w:val="008A0238"/>
    <w:rsid w:val="008A09D7"/>
    <w:rsid w:val="008A2DB2"/>
    <w:rsid w:val="008A3F5E"/>
    <w:rsid w:val="008A56BF"/>
    <w:rsid w:val="008A6B3D"/>
    <w:rsid w:val="008A784F"/>
    <w:rsid w:val="008A7B63"/>
    <w:rsid w:val="008B10F0"/>
    <w:rsid w:val="008B2CDA"/>
    <w:rsid w:val="008B3A09"/>
    <w:rsid w:val="008C1BF3"/>
    <w:rsid w:val="008C1F8A"/>
    <w:rsid w:val="008C20BE"/>
    <w:rsid w:val="008C21AF"/>
    <w:rsid w:val="008C2310"/>
    <w:rsid w:val="008C38D5"/>
    <w:rsid w:val="008C3A3D"/>
    <w:rsid w:val="008C4078"/>
    <w:rsid w:val="008C4291"/>
    <w:rsid w:val="008C55CD"/>
    <w:rsid w:val="008C7806"/>
    <w:rsid w:val="008C78C3"/>
    <w:rsid w:val="008C7900"/>
    <w:rsid w:val="008D0375"/>
    <w:rsid w:val="008D06B7"/>
    <w:rsid w:val="008D216C"/>
    <w:rsid w:val="008D258C"/>
    <w:rsid w:val="008D4591"/>
    <w:rsid w:val="008D4823"/>
    <w:rsid w:val="008D5840"/>
    <w:rsid w:val="008D5C50"/>
    <w:rsid w:val="008D5EF2"/>
    <w:rsid w:val="008E2E08"/>
    <w:rsid w:val="008E2E58"/>
    <w:rsid w:val="008E4AB8"/>
    <w:rsid w:val="008E72C9"/>
    <w:rsid w:val="008E7893"/>
    <w:rsid w:val="008F14FA"/>
    <w:rsid w:val="008F1F54"/>
    <w:rsid w:val="008F24B3"/>
    <w:rsid w:val="008F3DA2"/>
    <w:rsid w:val="008F7BDE"/>
    <w:rsid w:val="008F7C5B"/>
    <w:rsid w:val="009038B7"/>
    <w:rsid w:val="0090639D"/>
    <w:rsid w:val="00906590"/>
    <w:rsid w:val="009076B0"/>
    <w:rsid w:val="0091196E"/>
    <w:rsid w:val="0091284C"/>
    <w:rsid w:val="009135F2"/>
    <w:rsid w:val="00913872"/>
    <w:rsid w:val="00915F10"/>
    <w:rsid w:val="00924090"/>
    <w:rsid w:val="00925AB2"/>
    <w:rsid w:val="0092662D"/>
    <w:rsid w:val="0093173B"/>
    <w:rsid w:val="00931F6D"/>
    <w:rsid w:val="009344E3"/>
    <w:rsid w:val="009379CB"/>
    <w:rsid w:val="00940DC6"/>
    <w:rsid w:val="009416F2"/>
    <w:rsid w:val="00942067"/>
    <w:rsid w:val="009420DB"/>
    <w:rsid w:val="00943452"/>
    <w:rsid w:val="00943DB2"/>
    <w:rsid w:val="00944270"/>
    <w:rsid w:val="009456D8"/>
    <w:rsid w:val="009529A7"/>
    <w:rsid w:val="00952CA7"/>
    <w:rsid w:val="00953334"/>
    <w:rsid w:val="00956E69"/>
    <w:rsid w:val="00956F85"/>
    <w:rsid w:val="009575C1"/>
    <w:rsid w:val="009610D3"/>
    <w:rsid w:val="00963AC7"/>
    <w:rsid w:val="00964889"/>
    <w:rsid w:val="009671F9"/>
    <w:rsid w:val="009746B1"/>
    <w:rsid w:val="00974B34"/>
    <w:rsid w:val="009768B9"/>
    <w:rsid w:val="00980624"/>
    <w:rsid w:val="009812A8"/>
    <w:rsid w:val="00982BAF"/>
    <w:rsid w:val="00983594"/>
    <w:rsid w:val="0098433B"/>
    <w:rsid w:val="0098453C"/>
    <w:rsid w:val="00985422"/>
    <w:rsid w:val="009860A4"/>
    <w:rsid w:val="009901FE"/>
    <w:rsid w:val="00993D58"/>
    <w:rsid w:val="00993EFF"/>
    <w:rsid w:val="00993F90"/>
    <w:rsid w:val="00996033"/>
    <w:rsid w:val="009A0E80"/>
    <w:rsid w:val="009A1A11"/>
    <w:rsid w:val="009A37B8"/>
    <w:rsid w:val="009A3D3D"/>
    <w:rsid w:val="009A6472"/>
    <w:rsid w:val="009B17E0"/>
    <w:rsid w:val="009B1E8D"/>
    <w:rsid w:val="009B2DAB"/>
    <w:rsid w:val="009B6884"/>
    <w:rsid w:val="009C2DCF"/>
    <w:rsid w:val="009C79C2"/>
    <w:rsid w:val="009D0B94"/>
    <w:rsid w:val="009D33CD"/>
    <w:rsid w:val="009D3D39"/>
    <w:rsid w:val="009D519D"/>
    <w:rsid w:val="009D51D9"/>
    <w:rsid w:val="009D6D52"/>
    <w:rsid w:val="009D710A"/>
    <w:rsid w:val="009E0542"/>
    <w:rsid w:val="009E18A4"/>
    <w:rsid w:val="009E1957"/>
    <w:rsid w:val="009E305E"/>
    <w:rsid w:val="009E3767"/>
    <w:rsid w:val="009E6D5B"/>
    <w:rsid w:val="009F06B0"/>
    <w:rsid w:val="009F0AD6"/>
    <w:rsid w:val="009F0B1B"/>
    <w:rsid w:val="009F0BE5"/>
    <w:rsid w:val="009F0FC1"/>
    <w:rsid w:val="009F2275"/>
    <w:rsid w:val="009F7B83"/>
    <w:rsid w:val="00A014AD"/>
    <w:rsid w:val="00A01E3D"/>
    <w:rsid w:val="00A058CC"/>
    <w:rsid w:val="00A063E7"/>
    <w:rsid w:val="00A06D12"/>
    <w:rsid w:val="00A1136D"/>
    <w:rsid w:val="00A11845"/>
    <w:rsid w:val="00A141BC"/>
    <w:rsid w:val="00A1466D"/>
    <w:rsid w:val="00A148DD"/>
    <w:rsid w:val="00A1551B"/>
    <w:rsid w:val="00A15C37"/>
    <w:rsid w:val="00A1612C"/>
    <w:rsid w:val="00A1765A"/>
    <w:rsid w:val="00A22284"/>
    <w:rsid w:val="00A2279A"/>
    <w:rsid w:val="00A23280"/>
    <w:rsid w:val="00A25399"/>
    <w:rsid w:val="00A26BE0"/>
    <w:rsid w:val="00A273B1"/>
    <w:rsid w:val="00A351DB"/>
    <w:rsid w:val="00A3546D"/>
    <w:rsid w:val="00A35728"/>
    <w:rsid w:val="00A36FD1"/>
    <w:rsid w:val="00A40617"/>
    <w:rsid w:val="00A40C97"/>
    <w:rsid w:val="00A43017"/>
    <w:rsid w:val="00A43344"/>
    <w:rsid w:val="00A45FDB"/>
    <w:rsid w:val="00A466F1"/>
    <w:rsid w:val="00A46BCA"/>
    <w:rsid w:val="00A47105"/>
    <w:rsid w:val="00A471D2"/>
    <w:rsid w:val="00A514E2"/>
    <w:rsid w:val="00A51C41"/>
    <w:rsid w:val="00A54AC2"/>
    <w:rsid w:val="00A54D62"/>
    <w:rsid w:val="00A5611A"/>
    <w:rsid w:val="00A578B8"/>
    <w:rsid w:val="00A60010"/>
    <w:rsid w:val="00A65CC6"/>
    <w:rsid w:val="00A67568"/>
    <w:rsid w:val="00A677C7"/>
    <w:rsid w:val="00A702A8"/>
    <w:rsid w:val="00A72041"/>
    <w:rsid w:val="00A73452"/>
    <w:rsid w:val="00A739D3"/>
    <w:rsid w:val="00A740B7"/>
    <w:rsid w:val="00A7418C"/>
    <w:rsid w:val="00A75867"/>
    <w:rsid w:val="00A7589F"/>
    <w:rsid w:val="00A76976"/>
    <w:rsid w:val="00A76BA4"/>
    <w:rsid w:val="00A84935"/>
    <w:rsid w:val="00A85298"/>
    <w:rsid w:val="00A86689"/>
    <w:rsid w:val="00A91151"/>
    <w:rsid w:val="00A91467"/>
    <w:rsid w:val="00A916E3"/>
    <w:rsid w:val="00A9208C"/>
    <w:rsid w:val="00A935D2"/>
    <w:rsid w:val="00A94A62"/>
    <w:rsid w:val="00A94FA3"/>
    <w:rsid w:val="00A95849"/>
    <w:rsid w:val="00A95FBA"/>
    <w:rsid w:val="00A97AB0"/>
    <w:rsid w:val="00AA0B22"/>
    <w:rsid w:val="00AA14F4"/>
    <w:rsid w:val="00AA2163"/>
    <w:rsid w:val="00AA23C1"/>
    <w:rsid w:val="00AA2604"/>
    <w:rsid w:val="00AA2DA5"/>
    <w:rsid w:val="00AA632F"/>
    <w:rsid w:val="00AA7BA2"/>
    <w:rsid w:val="00AB19AD"/>
    <w:rsid w:val="00AB1D2C"/>
    <w:rsid w:val="00AB29D6"/>
    <w:rsid w:val="00AB50BE"/>
    <w:rsid w:val="00AB5BF9"/>
    <w:rsid w:val="00AB5E4F"/>
    <w:rsid w:val="00AB6785"/>
    <w:rsid w:val="00AB74A3"/>
    <w:rsid w:val="00AC115F"/>
    <w:rsid w:val="00AC2C98"/>
    <w:rsid w:val="00AC4CE8"/>
    <w:rsid w:val="00AC666A"/>
    <w:rsid w:val="00AC782D"/>
    <w:rsid w:val="00AC7E79"/>
    <w:rsid w:val="00AD186F"/>
    <w:rsid w:val="00AD18D6"/>
    <w:rsid w:val="00AD44F1"/>
    <w:rsid w:val="00AD47FE"/>
    <w:rsid w:val="00AD5117"/>
    <w:rsid w:val="00AD62AB"/>
    <w:rsid w:val="00AD6664"/>
    <w:rsid w:val="00AE0421"/>
    <w:rsid w:val="00AE3935"/>
    <w:rsid w:val="00AE4FB5"/>
    <w:rsid w:val="00AE54C1"/>
    <w:rsid w:val="00AE6E9B"/>
    <w:rsid w:val="00AE74BB"/>
    <w:rsid w:val="00AE7D4A"/>
    <w:rsid w:val="00AF0149"/>
    <w:rsid w:val="00AF0621"/>
    <w:rsid w:val="00AF0D48"/>
    <w:rsid w:val="00AF1AB9"/>
    <w:rsid w:val="00AF4052"/>
    <w:rsid w:val="00AF50D2"/>
    <w:rsid w:val="00AF5D01"/>
    <w:rsid w:val="00B01FE0"/>
    <w:rsid w:val="00B027D2"/>
    <w:rsid w:val="00B02951"/>
    <w:rsid w:val="00B03F2B"/>
    <w:rsid w:val="00B059DE"/>
    <w:rsid w:val="00B05A34"/>
    <w:rsid w:val="00B05CB6"/>
    <w:rsid w:val="00B05F00"/>
    <w:rsid w:val="00B11623"/>
    <w:rsid w:val="00B1216C"/>
    <w:rsid w:val="00B12DC9"/>
    <w:rsid w:val="00B13AD4"/>
    <w:rsid w:val="00B20996"/>
    <w:rsid w:val="00B209D8"/>
    <w:rsid w:val="00B252D4"/>
    <w:rsid w:val="00B273AC"/>
    <w:rsid w:val="00B302DA"/>
    <w:rsid w:val="00B303AD"/>
    <w:rsid w:val="00B303C2"/>
    <w:rsid w:val="00B3126B"/>
    <w:rsid w:val="00B32DB4"/>
    <w:rsid w:val="00B335E1"/>
    <w:rsid w:val="00B3483F"/>
    <w:rsid w:val="00B350C9"/>
    <w:rsid w:val="00B35CA2"/>
    <w:rsid w:val="00B43606"/>
    <w:rsid w:val="00B44FA8"/>
    <w:rsid w:val="00B57003"/>
    <w:rsid w:val="00B605B7"/>
    <w:rsid w:val="00B639F0"/>
    <w:rsid w:val="00B7050B"/>
    <w:rsid w:val="00B734A8"/>
    <w:rsid w:val="00B748F8"/>
    <w:rsid w:val="00B76723"/>
    <w:rsid w:val="00B77AB2"/>
    <w:rsid w:val="00B81C2A"/>
    <w:rsid w:val="00B82E6E"/>
    <w:rsid w:val="00B83BF1"/>
    <w:rsid w:val="00B85DF7"/>
    <w:rsid w:val="00B8685B"/>
    <w:rsid w:val="00B8730E"/>
    <w:rsid w:val="00B87A51"/>
    <w:rsid w:val="00B87F30"/>
    <w:rsid w:val="00B9041D"/>
    <w:rsid w:val="00B9371E"/>
    <w:rsid w:val="00B939F1"/>
    <w:rsid w:val="00B93F8A"/>
    <w:rsid w:val="00B94754"/>
    <w:rsid w:val="00B97492"/>
    <w:rsid w:val="00B97B54"/>
    <w:rsid w:val="00BA2EC0"/>
    <w:rsid w:val="00BA5F19"/>
    <w:rsid w:val="00BA6A08"/>
    <w:rsid w:val="00BB1075"/>
    <w:rsid w:val="00BB3B63"/>
    <w:rsid w:val="00BB486A"/>
    <w:rsid w:val="00BB5499"/>
    <w:rsid w:val="00BB555B"/>
    <w:rsid w:val="00BB5CB6"/>
    <w:rsid w:val="00BC0852"/>
    <w:rsid w:val="00BC0DC0"/>
    <w:rsid w:val="00BC0E57"/>
    <w:rsid w:val="00BC1BA1"/>
    <w:rsid w:val="00BC242C"/>
    <w:rsid w:val="00BC2C2C"/>
    <w:rsid w:val="00BC3381"/>
    <w:rsid w:val="00BC4B9B"/>
    <w:rsid w:val="00BC6D1F"/>
    <w:rsid w:val="00BD0DEE"/>
    <w:rsid w:val="00BD2CF8"/>
    <w:rsid w:val="00BD3EE8"/>
    <w:rsid w:val="00BD5F41"/>
    <w:rsid w:val="00BD7D9E"/>
    <w:rsid w:val="00BE0C74"/>
    <w:rsid w:val="00BE26DA"/>
    <w:rsid w:val="00BE3E73"/>
    <w:rsid w:val="00BE56FC"/>
    <w:rsid w:val="00BE584B"/>
    <w:rsid w:val="00BF17C3"/>
    <w:rsid w:val="00BF39C2"/>
    <w:rsid w:val="00BF3BEE"/>
    <w:rsid w:val="00BF42B3"/>
    <w:rsid w:val="00BF431E"/>
    <w:rsid w:val="00BF7255"/>
    <w:rsid w:val="00BF7E4E"/>
    <w:rsid w:val="00C011FD"/>
    <w:rsid w:val="00C03866"/>
    <w:rsid w:val="00C03C25"/>
    <w:rsid w:val="00C04213"/>
    <w:rsid w:val="00C05633"/>
    <w:rsid w:val="00C05F8A"/>
    <w:rsid w:val="00C10AF4"/>
    <w:rsid w:val="00C10BDC"/>
    <w:rsid w:val="00C10C80"/>
    <w:rsid w:val="00C11611"/>
    <w:rsid w:val="00C12992"/>
    <w:rsid w:val="00C1331E"/>
    <w:rsid w:val="00C15591"/>
    <w:rsid w:val="00C157EF"/>
    <w:rsid w:val="00C16F75"/>
    <w:rsid w:val="00C22C2F"/>
    <w:rsid w:val="00C22F86"/>
    <w:rsid w:val="00C23F05"/>
    <w:rsid w:val="00C24536"/>
    <w:rsid w:val="00C25D96"/>
    <w:rsid w:val="00C301B7"/>
    <w:rsid w:val="00C30C62"/>
    <w:rsid w:val="00C349AC"/>
    <w:rsid w:val="00C34A68"/>
    <w:rsid w:val="00C34DC6"/>
    <w:rsid w:val="00C36A07"/>
    <w:rsid w:val="00C40BFD"/>
    <w:rsid w:val="00C40DFE"/>
    <w:rsid w:val="00C41FF9"/>
    <w:rsid w:val="00C436B0"/>
    <w:rsid w:val="00C44EF6"/>
    <w:rsid w:val="00C453B3"/>
    <w:rsid w:val="00C463DA"/>
    <w:rsid w:val="00C46CA1"/>
    <w:rsid w:val="00C46EFB"/>
    <w:rsid w:val="00C4762B"/>
    <w:rsid w:val="00C47BEB"/>
    <w:rsid w:val="00C503F1"/>
    <w:rsid w:val="00C507AF"/>
    <w:rsid w:val="00C54526"/>
    <w:rsid w:val="00C57010"/>
    <w:rsid w:val="00C61767"/>
    <w:rsid w:val="00C617DA"/>
    <w:rsid w:val="00C63264"/>
    <w:rsid w:val="00C651F2"/>
    <w:rsid w:val="00C6577B"/>
    <w:rsid w:val="00C66EE2"/>
    <w:rsid w:val="00C6703E"/>
    <w:rsid w:val="00C67427"/>
    <w:rsid w:val="00C67602"/>
    <w:rsid w:val="00C70404"/>
    <w:rsid w:val="00C7072C"/>
    <w:rsid w:val="00C72496"/>
    <w:rsid w:val="00C74CF9"/>
    <w:rsid w:val="00C758F6"/>
    <w:rsid w:val="00C75AA1"/>
    <w:rsid w:val="00C760C2"/>
    <w:rsid w:val="00C76EE8"/>
    <w:rsid w:val="00C77E41"/>
    <w:rsid w:val="00C8136B"/>
    <w:rsid w:val="00C828EB"/>
    <w:rsid w:val="00C85AD5"/>
    <w:rsid w:val="00C901EC"/>
    <w:rsid w:val="00C90E5A"/>
    <w:rsid w:val="00C924DD"/>
    <w:rsid w:val="00C93847"/>
    <w:rsid w:val="00C93AF6"/>
    <w:rsid w:val="00C93B5C"/>
    <w:rsid w:val="00C9565D"/>
    <w:rsid w:val="00C95718"/>
    <w:rsid w:val="00C962D0"/>
    <w:rsid w:val="00C9741B"/>
    <w:rsid w:val="00CA3A73"/>
    <w:rsid w:val="00CA44B9"/>
    <w:rsid w:val="00CA4D99"/>
    <w:rsid w:val="00CA597A"/>
    <w:rsid w:val="00CA5BAA"/>
    <w:rsid w:val="00CB11FE"/>
    <w:rsid w:val="00CC0F36"/>
    <w:rsid w:val="00CC1893"/>
    <w:rsid w:val="00CC1A27"/>
    <w:rsid w:val="00CC48B0"/>
    <w:rsid w:val="00CC6834"/>
    <w:rsid w:val="00CD1CC2"/>
    <w:rsid w:val="00CD447D"/>
    <w:rsid w:val="00CD4B4F"/>
    <w:rsid w:val="00CD4EB2"/>
    <w:rsid w:val="00CD6731"/>
    <w:rsid w:val="00CD7CE2"/>
    <w:rsid w:val="00CE12A1"/>
    <w:rsid w:val="00CE17DC"/>
    <w:rsid w:val="00CE421B"/>
    <w:rsid w:val="00CE4D66"/>
    <w:rsid w:val="00CE5971"/>
    <w:rsid w:val="00CE7011"/>
    <w:rsid w:val="00CE7106"/>
    <w:rsid w:val="00CE72F7"/>
    <w:rsid w:val="00CF054A"/>
    <w:rsid w:val="00CF3F0C"/>
    <w:rsid w:val="00CF3FA8"/>
    <w:rsid w:val="00CF5418"/>
    <w:rsid w:val="00CF59C5"/>
    <w:rsid w:val="00D00B31"/>
    <w:rsid w:val="00D00DC0"/>
    <w:rsid w:val="00D02C7F"/>
    <w:rsid w:val="00D05D65"/>
    <w:rsid w:val="00D06656"/>
    <w:rsid w:val="00D07F16"/>
    <w:rsid w:val="00D10569"/>
    <w:rsid w:val="00D110CB"/>
    <w:rsid w:val="00D111D2"/>
    <w:rsid w:val="00D11630"/>
    <w:rsid w:val="00D12004"/>
    <w:rsid w:val="00D13C29"/>
    <w:rsid w:val="00D14073"/>
    <w:rsid w:val="00D15B2A"/>
    <w:rsid w:val="00D15F70"/>
    <w:rsid w:val="00D17ACA"/>
    <w:rsid w:val="00D21076"/>
    <w:rsid w:val="00D21D89"/>
    <w:rsid w:val="00D2261C"/>
    <w:rsid w:val="00D22C1A"/>
    <w:rsid w:val="00D255A0"/>
    <w:rsid w:val="00D32D75"/>
    <w:rsid w:val="00D33DCB"/>
    <w:rsid w:val="00D35DAC"/>
    <w:rsid w:val="00D3637F"/>
    <w:rsid w:val="00D36E14"/>
    <w:rsid w:val="00D36E53"/>
    <w:rsid w:val="00D36FD4"/>
    <w:rsid w:val="00D40DC1"/>
    <w:rsid w:val="00D431F9"/>
    <w:rsid w:val="00D46B7C"/>
    <w:rsid w:val="00D477DF"/>
    <w:rsid w:val="00D5003A"/>
    <w:rsid w:val="00D50140"/>
    <w:rsid w:val="00D51A60"/>
    <w:rsid w:val="00D52F48"/>
    <w:rsid w:val="00D53F9E"/>
    <w:rsid w:val="00D55F97"/>
    <w:rsid w:val="00D56D73"/>
    <w:rsid w:val="00D60A6C"/>
    <w:rsid w:val="00D62C92"/>
    <w:rsid w:val="00D63030"/>
    <w:rsid w:val="00D63A3E"/>
    <w:rsid w:val="00D63AE2"/>
    <w:rsid w:val="00D64712"/>
    <w:rsid w:val="00D656FA"/>
    <w:rsid w:val="00D70595"/>
    <w:rsid w:val="00D7105D"/>
    <w:rsid w:val="00D72E13"/>
    <w:rsid w:val="00D750B2"/>
    <w:rsid w:val="00D761BC"/>
    <w:rsid w:val="00D777F2"/>
    <w:rsid w:val="00D816FA"/>
    <w:rsid w:val="00D82F22"/>
    <w:rsid w:val="00D84022"/>
    <w:rsid w:val="00D840A0"/>
    <w:rsid w:val="00D853AA"/>
    <w:rsid w:val="00D863E9"/>
    <w:rsid w:val="00D87256"/>
    <w:rsid w:val="00D87478"/>
    <w:rsid w:val="00D879B3"/>
    <w:rsid w:val="00D87BF2"/>
    <w:rsid w:val="00D918B9"/>
    <w:rsid w:val="00D921FE"/>
    <w:rsid w:val="00D929EB"/>
    <w:rsid w:val="00D93641"/>
    <w:rsid w:val="00D957C8"/>
    <w:rsid w:val="00DA1376"/>
    <w:rsid w:val="00DA1CF9"/>
    <w:rsid w:val="00DA325A"/>
    <w:rsid w:val="00DA3414"/>
    <w:rsid w:val="00DA3557"/>
    <w:rsid w:val="00DA35C6"/>
    <w:rsid w:val="00DA545B"/>
    <w:rsid w:val="00DA622F"/>
    <w:rsid w:val="00DA657C"/>
    <w:rsid w:val="00DA65C1"/>
    <w:rsid w:val="00DA71C9"/>
    <w:rsid w:val="00DB36C6"/>
    <w:rsid w:val="00DB3753"/>
    <w:rsid w:val="00DB52BA"/>
    <w:rsid w:val="00DB6518"/>
    <w:rsid w:val="00DC0211"/>
    <w:rsid w:val="00DC13B2"/>
    <w:rsid w:val="00DC1A5C"/>
    <w:rsid w:val="00DC22A6"/>
    <w:rsid w:val="00DC23F7"/>
    <w:rsid w:val="00DC3EAE"/>
    <w:rsid w:val="00DC62B9"/>
    <w:rsid w:val="00DD03DA"/>
    <w:rsid w:val="00DD2106"/>
    <w:rsid w:val="00DD2BD4"/>
    <w:rsid w:val="00DD3F2A"/>
    <w:rsid w:val="00DD4775"/>
    <w:rsid w:val="00DD7098"/>
    <w:rsid w:val="00DE0885"/>
    <w:rsid w:val="00DE1590"/>
    <w:rsid w:val="00DE259D"/>
    <w:rsid w:val="00DE2EA8"/>
    <w:rsid w:val="00DE460D"/>
    <w:rsid w:val="00DE4EC8"/>
    <w:rsid w:val="00DE6A8B"/>
    <w:rsid w:val="00DE6E0F"/>
    <w:rsid w:val="00DE7CD7"/>
    <w:rsid w:val="00DE7EB1"/>
    <w:rsid w:val="00DF015E"/>
    <w:rsid w:val="00DF02B2"/>
    <w:rsid w:val="00DF0DC6"/>
    <w:rsid w:val="00DF2887"/>
    <w:rsid w:val="00DF54C0"/>
    <w:rsid w:val="00DF5580"/>
    <w:rsid w:val="00E050DA"/>
    <w:rsid w:val="00E0629F"/>
    <w:rsid w:val="00E14977"/>
    <w:rsid w:val="00E2268A"/>
    <w:rsid w:val="00E22EF5"/>
    <w:rsid w:val="00E254E7"/>
    <w:rsid w:val="00E273B4"/>
    <w:rsid w:val="00E31E03"/>
    <w:rsid w:val="00E32F8A"/>
    <w:rsid w:val="00E35ABF"/>
    <w:rsid w:val="00E3766D"/>
    <w:rsid w:val="00E41E00"/>
    <w:rsid w:val="00E4345A"/>
    <w:rsid w:val="00E45867"/>
    <w:rsid w:val="00E45B4F"/>
    <w:rsid w:val="00E45BA5"/>
    <w:rsid w:val="00E4632C"/>
    <w:rsid w:val="00E4677A"/>
    <w:rsid w:val="00E46803"/>
    <w:rsid w:val="00E4766F"/>
    <w:rsid w:val="00E50A81"/>
    <w:rsid w:val="00E50B3B"/>
    <w:rsid w:val="00E511E4"/>
    <w:rsid w:val="00E512E6"/>
    <w:rsid w:val="00E51331"/>
    <w:rsid w:val="00E523FD"/>
    <w:rsid w:val="00E53B30"/>
    <w:rsid w:val="00E55816"/>
    <w:rsid w:val="00E56738"/>
    <w:rsid w:val="00E57551"/>
    <w:rsid w:val="00E607D5"/>
    <w:rsid w:val="00E623CC"/>
    <w:rsid w:val="00E62506"/>
    <w:rsid w:val="00E71828"/>
    <w:rsid w:val="00E73587"/>
    <w:rsid w:val="00E7453F"/>
    <w:rsid w:val="00E74ABA"/>
    <w:rsid w:val="00E76950"/>
    <w:rsid w:val="00E769E4"/>
    <w:rsid w:val="00E76B82"/>
    <w:rsid w:val="00E76C70"/>
    <w:rsid w:val="00E76E73"/>
    <w:rsid w:val="00E7709B"/>
    <w:rsid w:val="00E83520"/>
    <w:rsid w:val="00E84267"/>
    <w:rsid w:val="00E850B8"/>
    <w:rsid w:val="00E86BDB"/>
    <w:rsid w:val="00E8733A"/>
    <w:rsid w:val="00E87718"/>
    <w:rsid w:val="00E90B6B"/>
    <w:rsid w:val="00E922FF"/>
    <w:rsid w:val="00E92479"/>
    <w:rsid w:val="00E92A53"/>
    <w:rsid w:val="00E93EB6"/>
    <w:rsid w:val="00EA0D33"/>
    <w:rsid w:val="00EA1886"/>
    <w:rsid w:val="00EB164E"/>
    <w:rsid w:val="00EB29EF"/>
    <w:rsid w:val="00EB4255"/>
    <w:rsid w:val="00EB4494"/>
    <w:rsid w:val="00EB4F0E"/>
    <w:rsid w:val="00EC167C"/>
    <w:rsid w:val="00EC1F53"/>
    <w:rsid w:val="00EC2E8D"/>
    <w:rsid w:val="00EC390B"/>
    <w:rsid w:val="00EC3E8E"/>
    <w:rsid w:val="00EC4D0F"/>
    <w:rsid w:val="00EC55BC"/>
    <w:rsid w:val="00EC6E76"/>
    <w:rsid w:val="00EC7358"/>
    <w:rsid w:val="00EC769C"/>
    <w:rsid w:val="00ED2D44"/>
    <w:rsid w:val="00ED329C"/>
    <w:rsid w:val="00ED41CD"/>
    <w:rsid w:val="00ED4613"/>
    <w:rsid w:val="00ED5BA3"/>
    <w:rsid w:val="00ED5F64"/>
    <w:rsid w:val="00ED645B"/>
    <w:rsid w:val="00ED6FC5"/>
    <w:rsid w:val="00ED7148"/>
    <w:rsid w:val="00ED7487"/>
    <w:rsid w:val="00ED78C6"/>
    <w:rsid w:val="00EE099E"/>
    <w:rsid w:val="00EE0E42"/>
    <w:rsid w:val="00EE142A"/>
    <w:rsid w:val="00EE4333"/>
    <w:rsid w:val="00EE43D3"/>
    <w:rsid w:val="00EE4A6C"/>
    <w:rsid w:val="00EE4EEB"/>
    <w:rsid w:val="00EF07C7"/>
    <w:rsid w:val="00EF120C"/>
    <w:rsid w:val="00EF458F"/>
    <w:rsid w:val="00F02B03"/>
    <w:rsid w:val="00F061FE"/>
    <w:rsid w:val="00F067EF"/>
    <w:rsid w:val="00F105A2"/>
    <w:rsid w:val="00F11C36"/>
    <w:rsid w:val="00F13064"/>
    <w:rsid w:val="00F20093"/>
    <w:rsid w:val="00F21188"/>
    <w:rsid w:val="00F21980"/>
    <w:rsid w:val="00F273A6"/>
    <w:rsid w:val="00F27AF3"/>
    <w:rsid w:val="00F27C6C"/>
    <w:rsid w:val="00F3022D"/>
    <w:rsid w:val="00F310E7"/>
    <w:rsid w:val="00F315FA"/>
    <w:rsid w:val="00F32BF5"/>
    <w:rsid w:val="00F35777"/>
    <w:rsid w:val="00F357A7"/>
    <w:rsid w:val="00F3683F"/>
    <w:rsid w:val="00F37CCE"/>
    <w:rsid w:val="00F41AD5"/>
    <w:rsid w:val="00F45139"/>
    <w:rsid w:val="00F45E49"/>
    <w:rsid w:val="00F51706"/>
    <w:rsid w:val="00F51F40"/>
    <w:rsid w:val="00F526C5"/>
    <w:rsid w:val="00F5333C"/>
    <w:rsid w:val="00F54855"/>
    <w:rsid w:val="00F550B7"/>
    <w:rsid w:val="00F55406"/>
    <w:rsid w:val="00F55BBC"/>
    <w:rsid w:val="00F55D9A"/>
    <w:rsid w:val="00F6038C"/>
    <w:rsid w:val="00F604E7"/>
    <w:rsid w:val="00F613DC"/>
    <w:rsid w:val="00F629DA"/>
    <w:rsid w:val="00F62E6D"/>
    <w:rsid w:val="00F634BE"/>
    <w:rsid w:val="00F66C6E"/>
    <w:rsid w:val="00F70B8F"/>
    <w:rsid w:val="00F71A6F"/>
    <w:rsid w:val="00F737F3"/>
    <w:rsid w:val="00F80D3D"/>
    <w:rsid w:val="00F81C62"/>
    <w:rsid w:val="00F822C4"/>
    <w:rsid w:val="00F85613"/>
    <w:rsid w:val="00F90F55"/>
    <w:rsid w:val="00F91236"/>
    <w:rsid w:val="00F915F0"/>
    <w:rsid w:val="00F91989"/>
    <w:rsid w:val="00F93E6D"/>
    <w:rsid w:val="00FA057B"/>
    <w:rsid w:val="00FA19EF"/>
    <w:rsid w:val="00FA1E98"/>
    <w:rsid w:val="00FA25DF"/>
    <w:rsid w:val="00FA59E2"/>
    <w:rsid w:val="00FA7B3D"/>
    <w:rsid w:val="00FB5457"/>
    <w:rsid w:val="00FB5CBB"/>
    <w:rsid w:val="00FC2766"/>
    <w:rsid w:val="00FC2D12"/>
    <w:rsid w:val="00FC366B"/>
    <w:rsid w:val="00FC3E31"/>
    <w:rsid w:val="00FC76F1"/>
    <w:rsid w:val="00FC78DD"/>
    <w:rsid w:val="00FD1348"/>
    <w:rsid w:val="00FD1CB3"/>
    <w:rsid w:val="00FD31CF"/>
    <w:rsid w:val="00FD3463"/>
    <w:rsid w:val="00FD40AA"/>
    <w:rsid w:val="00FD4CC0"/>
    <w:rsid w:val="00FD4F78"/>
    <w:rsid w:val="00FD5648"/>
    <w:rsid w:val="00FE3E80"/>
    <w:rsid w:val="00FE4CDD"/>
    <w:rsid w:val="00FE74AC"/>
    <w:rsid w:val="00FE7C8A"/>
    <w:rsid w:val="00FE7CF1"/>
    <w:rsid w:val="00FE7F22"/>
    <w:rsid w:val="00FF1F52"/>
    <w:rsid w:val="00FF3941"/>
    <w:rsid w:val="00FF3D5F"/>
    <w:rsid w:val="00FF4030"/>
    <w:rsid w:val="00FF42E9"/>
    <w:rsid w:val="00FF4C71"/>
    <w:rsid w:val="00FF5911"/>
    <w:rsid w:val="00FF61D3"/>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01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Arial"/>
        <w:color w:val="7030A0"/>
        <w:sz w:val="24"/>
        <w:szCs w:val="28"/>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1">
    <w:name w:val="heading 1"/>
    <w:basedOn w:val="a"/>
    <w:next w:val="a"/>
    <w:link w:val="10"/>
    <w:qFormat/>
    <w:rsid w:val="00CE5971"/>
    <w:pPr>
      <w:keepNext/>
      <w:keepLines/>
      <w:spacing w:before="480"/>
      <w:outlineLvl w:val="0"/>
    </w:pPr>
    <w:rPr>
      <w:rFonts w:asciiTheme="majorHAnsi" w:eastAsiaTheme="majorEastAsia" w:hAnsiTheme="majorHAnsi" w:cstheme="majorBidi"/>
      <w:b/>
      <w:bCs/>
      <w:color w:val="365F91" w:themeColor="accent1" w:themeShade="BF"/>
      <w:sz w:val="28"/>
    </w:rPr>
  </w:style>
  <w:style w:type="paragraph" w:styleId="2">
    <w:name w:val="heading 2"/>
    <w:basedOn w:val="a"/>
    <w:next w:val="a"/>
    <w:qFormat/>
    <w:rsid w:val="007E7031"/>
    <w:pPr>
      <w:keepNext/>
      <w:spacing w:before="240" w:after="60"/>
      <w:outlineLvl w:val="1"/>
    </w:pPr>
    <w:rPr>
      <w:b/>
      <w:bCs/>
      <w:i/>
      <w:iCs/>
      <w:sz w:val="28"/>
    </w:rPr>
  </w:style>
  <w:style w:type="paragraph" w:styleId="3">
    <w:name w:val="heading 3"/>
    <w:basedOn w:val="a"/>
    <w:next w:val="a"/>
    <w:qFormat/>
    <w:rsid w:val="00915F10"/>
    <w:pPr>
      <w:keepNext/>
      <w:spacing w:before="240" w:after="60"/>
      <w:outlineLvl w:val="2"/>
    </w:pPr>
    <w:rPr>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basedOn w:val="a0"/>
    <w:rsid w:val="006E3095"/>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i/>
      <w:iCs/>
      <w:sz w:val="18"/>
      <w:szCs w:val="18"/>
    </w:rPr>
  </w:style>
  <w:style w:type="paragraph" w:customStyle="1" w:styleId="11">
    <w:name w:val="Обычный1"/>
    <w:rsid w:val="00632DF4"/>
    <w:pPr>
      <w:widowControl w:val="0"/>
    </w:pPr>
    <w:rPr>
      <w:snapToGrid w:val="0"/>
    </w:rPr>
  </w:style>
  <w:style w:type="character" w:styleId="aa">
    <w:name w:val="annotation reference"/>
    <w:semiHidden/>
    <w:rsid w:val="003B7E6A"/>
    <w:rPr>
      <w:sz w:val="16"/>
      <w:szCs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styleId="ae">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lang w:val="en-US"/>
    </w:rPr>
  </w:style>
  <w:style w:type="paragraph" w:customStyle="1" w:styleId="20">
    <w:name w:val="Квадрат2"/>
    <w:basedOn w:val="11"/>
    <w:rsid w:val="0031414C"/>
    <w:pPr>
      <w:ind w:left="2642"/>
      <w:jc w:val="both"/>
    </w:pPr>
    <w:rPr>
      <w:rFonts w:ascii="a_Timer" w:hAnsi="a_Timer"/>
      <w:lang w:val="en-US"/>
    </w:rPr>
  </w:style>
  <w:style w:type="paragraph" w:customStyle="1" w:styleId="-2">
    <w:name w:val="-Выступ2"/>
    <w:basedOn w:val="11"/>
    <w:rsid w:val="0031414C"/>
    <w:pPr>
      <w:ind w:left="595" w:hanging="363"/>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styleId="af">
    <w:name w:val="Title"/>
    <w:basedOn w:val="a"/>
    <w:link w:val="af0"/>
    <w:qFormat/>
    <w:rsid w:val="0031414C"/>
    <w:pPr>
      <w:pBdr>
        <w:bottom w:val="single" w:sz="18" w:space="1" w:color="auto"/>
      </w:pBdr>
      <w:spacing w:after="120" w:line="360" w:lineRule="auto"/>
      <w:ind w:firstLine="709"/>
      <w:jc w:val="center"/>
    </w:pPr>
    <w:rPr>
      <w:b/>
      <w:sz w:val="36"/>
    </w:rPr>
  </w:style>
  <w:style w:type="character" w:customStyle="1" w:styleId="af0">
    <w:name w:val="Название Знак"/>
    <w:link w:val="af"/>
    <w:rsid w:val="0031414C"/>
    <w:rPr>
      <w:b/>
      <w:sz w:val="36"/>
      <w:lang w:val="ru-RU" w:eastAsia="ru-RU" w:bidi="ar-SA"/>
    </w:rPr>
  </w:style>
  <w:style w:type="paragraph" w:customStyle="1" w:styleId="5">
    <w:name w:val="Заголов5"/>
    <w:basedOn w:val="11"/>
    <w:rsid w:val="00AB5BF9"/>
    <w:pPr>
      <w:jc w:val="center"/>
    </w:pPr>
    <w:rPr>
      <w:rFonts w:ascii="a_Timer" w:hAnsi="a_Timer"/>
      <w:lang w:val="en-US"/>
    </w:rPr>
  </w:style>
  <w:style w:type="paragraph" w:customStyle="1" w:styleId="21">
    <w:name w:val="Выступ2"/>
    <w:basedOn w:val="11"/>
    <w:rsid w:val="00AB5BF9"/>
    <w:pPr>
      <w:ind w:left="595" w:hanging="363"/>
      <w:jc w:val="both"/>
    </w:pPr>
    <w:rPr>
      <w:rFonts w:ascii="a_Timer" w:hAnsi="a_Timer"/>
      <w:lang w:val="en-US"/>
    </w:rPr>
  </w:style>
  <w:style w:type="paragraph" w:customStyle="1" w:styleId="0">
    <w:name w:val="Вправо0"/>
    <w:basedOn w:val="11"/>
    <w:rsid w:val="00AB5BF9"/>
    <w:pPr>
      <w:jc w:val="right"/>
    </w:pPr>
    <w:rPr>
      <w:rFonts w:ascii="a_Timer" w:hAnsi="a_Timer"/>
      <w:lang w:val="en-US"/>
    </w:rPr>
  </w:style>
  <w:style w:type="character" w:customStyle="1" w:styleId="hps">
    <w:name w:val="hps"/>
    <w:basedOn w:val="a0"/>
    <w:rsid w:val="00107869"/>
  </w:style>
  <w:style w:type="paragraph" w:styleId="af1">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2"/>
    <w:uiPriority w:val="99"/>
    <w:rsid w:val="00FF779A"/>
    <w:pPr>
      <w:spacing w:after="120"/>
    </w:pPr>
  </w:style>
  <w:style w:type="character" w:customStyle="1" w:styleId="af2">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1"/>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3">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3"/>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4">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5">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Cs w:val="24"/>
    </w:rPr>
  </w:style>
  <w:style w:type="paragraph" w:customStyle="1" w:styleId="formattexttopleveltextcentertext">
    <w:name w:val="formattext topleveltext centertext"/>
    <w:basedOn w:val="a"/>
    <w:rsid w:val="00956F85"/>
    <w:pPr>
      <w:spacing w:before="100" w:beforeAutospacing="1" w:after="100" w:afterAutospacing="1"/>
    </w:pPr>
    <w:rPr>
      <w:szCs w:val="24"/>
    </w:rPr>
  </w:style>
  <w:style w:type="paragraph" w:customStyle="1" w:styleId="formattexttopleveltext">
    <w:name w:val="formattext topleveltext"/>
    <w:basedOn w:val="a"/>
    <w:rsid w:val="00956F85"/>
    <w:pPr>
      <w:spacing w:before="100" w:beforeAutospacing="1" w:after="100" w:afterAutospacing="1"/>
    </w:pPr>
    <w:rPr>
      <w:szCs w:val="24"/>
    </w:rPr>
  </w:style>
  <w:style w:type="paragraph" w:customStyle="1" w:styleId="formattext">
    <w:name w:val="formattext"/>
    <w:basedOn w:val="a"/>
    <w:rsid w:val="00956F85"/>
    <w:pPr>
      <w:spacing w:before="100" w:beforeAutospacing="1" w:after="100" w:afterAutospacing="1"/>
    </w:pPr>
    <w:rPr>
      <w:szCs w:val="24"/>
    </w:rPr>
  </w:style>
  <w:style w:type="paragraph" w:customStyle="1" w:styleId="af6">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eastAsia="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7">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8">
    <w:name w:val="Обычный (веб) Знак"/>
    <w:aliases w:val=" Знак Знак Знак"/>
    <w:link w:val="af9"/>
    <w:locked/>
    <w:rsid w:val="00270D07"/>
    <w:rPr>
      <w:rFonts w:ascii="Arial Unicode MS" w:eastAsia="Arial Unicode MS" w:hAnsi="Arial Unicode MS" w:cs="Arial Unicode MS"/>
      <w:sz w:val="24"/>
      <w:szCs w:val="24"/>
    </w:rPr>
  </w:style>
  <w:style w:type="paragraph" w:styleId="af9">
    <w:name w:val="Normal (Web)"/>
    <w:aliases w:val=" Знак Знак"/>
    <w:basedOn w:val="a"/>
    <w:link w:val="af8"/>
    <w:rsid w:val="00270D07"/>
    <w:pPr>
      <w:spacing w:before="100" w:beforeAutospacing="1" w:after="100" w:afterAutospacing="1"/>
    </w:pPr>
    <w:rPr>
      <w:rFonts w:ascii="Arial Unicode MS" w:eastAsia="Arial Unicode MS" w:hAnsi="Arial Unicode MS" w:cs="Arial Unicode MS"/>
      <w:szCs w:val="24"/>
    </w:rPr>
  </w:style>
  <w:style w:type="character" w:styleId="afa">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 w:type="character" w:customStyle="1" w:styleId="10">
    <w:name w:val="Заголовок 1 Знак"/>
    <w:basedOn w:val="a0"/>
    <w:link w:val="1"/>
    <w:rsid w:val="00CE5971"/>
    <w:rPr>
      <w:rFonts w:asciiTheme="majorHAnsi" w:eastAsiaTheme="majorEastAsia" w:hAnsiTheme="majorHAnsi" w:cstheme="majorBidi"/>
      <w:b/>
      <w:bCs/>
      <w:color w:val="365F91" w:themeColor="accent1" w:themeShade="BF"/>
      <w:sz w:val="28"/>
      <w:szCs w:val="28"/>
    </w:rPr>
  </w:style>
  <w:style w:type="paragraph" w:customStyle="1" w:styleId="Style10">
    <w:name w:val="Style10"/>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4">
    <w:name w:val="Style14"/>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29">
    <w:name w:val="Font Style29"/>
    <w:basedOn w:val="a0"/>
    <w:uiPriority w:val="99"/>
    <w:rsid w:val="00F02B03"/>
    <w:rPr>
      <w:rFonts w:ascii="Arial" w:hAnsi="Arial" w:cs="Arial"/>
      <w:b/>
      <w:bCs/>
      <w:color w:val="000000"/>
      <w:sz w:val="18"/>
      <w:szCs w:val="18"/>
    </w:rPr>
  </w:style>
  <w:style w:type="character" w:customStyle="1" w:styleId="FontStyle33">
    <w:name w:val="Font Style33"/>
    <w:basedOn w:val="a0"/>
    <w:uiPriority w:val="99"/>
    <w:rsid w:val="00F02B03"/>
    <w:rPr>
      <w:rFonts w:ascii="Arial" w:hAnsi="Arial" w:cs="Arial"/>
      <w:i/>
      <w:iCs/>
      <w:color w:val="000000"/>
      <w:sz w:val="14"/>
      <w:szCs w:val="14"/>
    </w:rPr>
  </w:style>
  <w:style w:type="character" w:customStyle="1" w:styleId="FontStyle39">
    <w:name w:val="Font Style39"/>
    <w:basedOn w:val="a0"/>
    <w:uiPriority w:val="99"/>
    <w:rsid w:val="00F02B03"/>
    <w:rPr>
      <w:rFonts w:ascii="Arial" w:hAnsi="Arial" w:cs="Arial"/>
      <w:b/>
      <w:bCs/>
      <w:color w:val="000000"/>
      <w:sz w:val="18"/>
      <w:szCs w:val="18"/>
    </w:rPr>
  </w:style>
  <w:style w:type="paragraph" w:customStyle="1" w:styleId="Style7">
    <w:name w:val="Style7"/>
    <w:basedOn w:val="a"/>
    <w:uiPriority w:val="99"/>
    <w:rsid w:val="0042312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4">
    <w:name w:val="Font Style34"/>
    <w:basedOn w:val="a0"/>
    <w:uiPriority w:val="99"/>
    <w:rsid w:val="00423128"/>
    <w:rPr>
      <w:rFonts w:ascii="Arial" w:hAnsi="Arial" w:cs="Arial"/>
      <w:color w:val="000000"/>
      <w:sz w:val="14"/>
      <w:szCs w:val="14"/>
    </w:rPr>
  </w:style>
  <w:style w:type="paragraph" w:customStyle="1" w:styleId="Style13">
    <w:name w:val="Style13"/>
    <w:basedOn w:val="a"/>
    <w:uiPriority w:val="99"/>
    <w:rsid w:val="0054580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2">
    <w:name w:val="Font Style32"/>
    <w:basedOn w:val="a0"/>
    <w:uiPriority w:val="99"/>
    <w:rsid w:val="00545808"/>
    <w:rPr>
      <w:rFonts w:ascii="Arial" w:hAnsi="Arial" w:cs="Arial"/>
      <w:b/>
      <w:bCs/>
      <w:color w:val="000000"/>
      <w:sz w:val="14"/>
      <w:szCs w:val="14"/>
    </w:rPr>
  </w:style>
  <w:style w:type="paragraph" w:customStyle="1" w:styleId="Style11">
    <w:name w:val="Style11"/>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8">
    <w:name w:val="Style18"/>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8">
    <w:name w:val="Font Style48"/>
    <w:basedOn w:val="a0"/>
    <w:uiPriority w:val="99"/>
    <w:rsid w:val="003D4972"/>
    <w:rPr>
      <w:rFonts w:ascii="Palatino Linotype" w:hAnsi="Palatino Linotype" w:cs="Palatino Linotype"/>
      <w:b/>
      <w:bCs/>
      <w:i/>
      <w:iCs/>
      <w:color w:val="000000"/>
      <w:spacing w:val="20"/>
      <w:sz w:val="14"/>
      <w:szCs w:val="14"/>
    </w:rPr>
  </w:style>
  <w:style w:type="paragraph" w:customStyle="1" w:styleId="Style5">
    <w:name w:val="Style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7">
    <w:name w:val="Style17"/>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5">
    <w:name w:val="Style2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6">
    <w:name w:val="Font Style36"/>
    <w:basedOn w:val="a0"/>
    <w:uiPriority w:val="99"/>
    <w:rsid w:val="00A40617"/>
    <w:rPr>
      <w:rFonts w:ascii="Arial" w:hAnsi="Arial" w:cs="Arial"/>
      <w:color w:val="000000"/>
      <w:sz w:val="14"/>
      <w:szCs w:val="14"/>
    </w:rPr>
  </w:style>
  <w:style w:type="paragraph" w:customStyle="1" w:styleId="Style22">
    <w:name w:val="Style22"/>
    <w:basedOn w:val="a"/>
    <w:uiPriority w:val="99"/>
    <w:rsid w:val="00AD186F"/>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0">
    <w:name w:val="Font Style40"/>
    <w:basedOn w:val="a0"/>
    <w:uiPriority w:val="99"/>
    <w:rsid w:val="00AD186F"/>
    <w:rPr>
      <w:rFonts w:ascii="Arial" w:hAnsi="Arial" w:cs="Arial"/>
      <w:b/>
      <w:bCs/>
      <w:color w:val="000000"/>
      <w:sz w:val="14"/>
      <w:szCs w:val="14"/>
    </w:rPr>
  </w:style>
  <w:style w:type="paragraph" w:customStyle="1" w:styleId="Style8">
    <w:name w:val="Style8"/>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3">
    <w:name w:val="Style23"/>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4">
    <w:name w:val="Style24"/>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1">
    <w:name w:val="Font Style41"/>
    <w:basedOn w:val="a0"/>
    <w:uiPriority w:val="99"/>
    <w:rsid w:val="009529A7"/>
    <w:rPr>
      <w:rFonts w:ascii="Arial" w:hAnsi="Arial" w:cs="Arial"/>
      <w:b/>
      <w:bCs/>
      <w:color w:val="000000"/>
      <w:sz w:val="14"/>
      <w:szCs w:val="14"/>
    </w:rPr>
  </w:style>
  <w:style w:type="paragraph" w:customStyle="1" w:styleId="Style4">
    <w:name w:val="Style4"/>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5">
    <w:name w:val="Style15"/>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9">
    <w:name w:val="Style19"/>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0">
    <w:name w:val="Style20"/>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5">
    <w:name w:val="Font Style35"/>
    <w:basedOn w:val="a0"/>
    <w:uiPriority w:val="99"/>
    <w:rsid w:val="00043002"/>
    <w:rPr>
      <w:rFonts w:ascii="Arial" w:hAnsi="Arial" w:cs="Arial"/>
      <w:color w:val="000000"/>
      <w:sz w:val="10"/>
      <w:szCs w:val="10"/>
    </w:rPr>
  </w:style>
  <w:style w:type="paragraph" w:styleId="afb">
    <w:name w:val="No Spacing"/>
    <w:uiPriority w:val="1"/>
    <w:qFormat/>
    <w:rsid w:val="00446816"/>
  </w:style>
  <w:style w:type="character" w:customStyle="1" w:styleId="FontStyle51">
    <w:name w:val="Font Style51"/>
    <w:uiPriority w:val="99"/>
    <w:rsid w:val="004E64C6"/>
    <w:rPr>
      <w:rFonts w:ascii="Arial" w:hAnsi="Arial" w:cs="Arial"/>
      <w:color w:val="000000"/>
      <w:sz w:val="16"/>
      <w:szCs w:val="16"/>
    </w:rPr>
  </w:style>
  <w:style w:type="paragraph" w:customStyle="1" w:styleId="Style16">
    <w:name w:val="Style16"/>
    <w:basedOn w:val="a"/>
    <w:uiPriority w:val="99"/>
    <w:rsid w:val="00A702A8"/>
    <w:pPr>
      <w:widowControl w:val="0"/>
      <w:autoSpaceDE w:val="0"/>
      <w:autoSpaceDN w:val="0"/>
      <w:adjustRightInd w:val="0"/>
    </w:pPr>
    <w:rPr>
      <w:color w:val="auto"/>
      <w:szCs w:val="24"/>
    </w:rPr>
  </w:style>
  <w:style w:type="character" w:customStyle="1" w:styleId="afc">
    <w:name w:val="Основной текст_"/>
    <w:link w:val="4a"/>
    <w:rsid w:val="00A702A8"/>
    <w:rPr>
      <w:b/>
      <w:bCs/>
      <w:sz w:val="26"/>
      <w:szCs w:val="26"/>
      <w:shd w:val="clear" w:color="auto" w:fill="FFFFFF"/>
    </w:rPr>
  </w:style>
  <w:style w:type="paragraph" w:customStyle="1" w:styleId="4a">
    <w:name w:val="Основной текст4"/>
    <w:basedOn w:val="a"/>
    <w:link w:val="afc"/>
    <w:rsid w:val="00A702A8"/>
    <w:pPr>
      <w:widowControl w:val="0"/>
      <w:shd w:val="clear" w:color="auto" w:fill="FFFFFF"/>
      <w:spacing w:before="300" w:after="1680" w:line="0" w:lineRule="atLeast"/>
      <w:ind w:hanging="1220"/>
      <w:jc w:val="center"/>
    </w:pPr>
    <w:rPr>
      <w:b/>
      <w:bCs/>
      <w:sz w:val="26"/>
      <w:szCs w:val="26"/>
    </w:rPr>
  </w:style>
  <w:style w:type="character" w:customStyle="1" w:styleId="2c">
    <w:name w:val="Основной текст2"/>
    <w:rsid w:val="00A702A8"/>
    <w:rPr>
      <w:rFonts w:ascii="Arial" w:eastAsia="Arial" w:hAnsi="Arial" w:cs="Arial"/>
      <w:b w:val="0"/>
      <w:bCs w:val="0"/>
      <w:i w:val="0"/>
      <w:iCs w:val="0"/>
      <w:smallCaps w:val="0"/>
      <w:strike w:val="0"/>
      <w:color w:val="000000"/>
      <w:spacing w:val="0"/>
      <w:w w:val="100"/>
      <w:position w:val="0"/>
      <w:sz w:val="18"/>
      <w:szCs w:val="18"/>
      <w:u w:val="none"/>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basedOn w:val="a0"/>
    <w:rsid w:val="006E3095"/>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
    <w:name w:val="Обычный1"/>
    <w:rsid w:val="00632DF4"/>
    <w:pPr>
      <w:widowControl w:val="0"/>
    </w:pPr>
    <w:rPr>
      <w:snapToGrid w:val="0"/>
    </w:rPr>
  </w:style>
  <w:style w:type="character" w:styleId="aa">
    <w:name w:val="annotation reference"/>
    <w:semiHidden/>
    <w:rsid w:val="003B7E6A"/>
    <w:rPr>
      <w:sz w:val="16"/>
      <w:szCs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styleId="ae">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
    <w:rsid w:val="0031414C"/>
    <w:pPr>
      <w:jc w:val="center"/>
    </w:pPr>
    <w:rPr>
      <w:rFonts w:ascii="a_Timer" w:hAnsi="a_Timer"/>
      <w:sz w:val="24"/>
      <w:lang w:val="en-US"/>
    </w:rPr>
  </w:style>
  <w:style w:type="paragraph" w:customStyle="1" w:styleId="20">
    <w:name w:val="Квадрат2"/>
    <w:basedOn w:val="1"/>
    <w:rsid w:val="0031414C"/>
    <w:pPr>
      <w:ind w:left="2642"/>
      <w:jc w:val="both"/>
    </w:pPr>
    <w:rPr>
      <w:rFonts w:ascii="a_Timer" w:hAnsi="a_Timer"/>
      <w:sz w:val="24"/>
      <w:lang w:val="en-US"/>
    </w:rPr>
  </w:style>
  <w:style w:type="paragraph" w:customStyle="1" w:styleId="-2">
    <w:name w:val="-Выступ2"/>
    <w:basedOn w:val="1"/>
    <w:rsid w:val="0031414C"/>
    <w:pPr>
      <w:ind w:left="595" w:hanging="363"/>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styleId="af">
    <w:name w:val="Title"/>
    <w:basedOn w:val="a"/>
    <w:link w:val="af0"/>
    <w:qFormat/>
    <w:rsid w:val="0031414C"/>
    <w:pPr>
      <w:pBdr>
        <w:bottom w:val="single" w:sz="18" w:space="1" w:color="auto"/>
      </w:pBdr>
      <w:spacing w:after="120" w:line="360" w:lineRule="auto"/>
      <w:ind w:firstLine="709"/>
      <w:jc w:val="center"/>
    </w:pPr>
    <w:rPr>
      <w:b/>
      <w:sz w:val="36"/>
    </w:rPr>
  </w:style>
  <w:style w:type="character" w:customStyle="1" w:styleId="af0">
    <w:name w:val="Название Знак"/>
    <w:link w:val="af"/>
    <w:rsid w:val="0031414C"/>
    <w:rPr>
      <w:b/>
      <w:sz w:val="36"/>
      <w:lang w:val="ru-RU" w:eastAsia="ru-RU" w:bidi="ar-SA"/>
    </w:rPr>
  </w:style>
  <w:style w:type="paragraph" w:customStyle="1" w:styleId="5">
    <w:name w:val="Заголов5"/>
    <w:basedOn w:val="1"/>
    <w:rsid w:val="00AB5BF9"/>
    <w:pPr>
      <w:jc w:val="center"/>
    </w:pPr>
    <w:rPr>
      <w:rFonts w:ascii="a_Timer" w:hAnsi="a_Timer"/>
      <w:sz w:val="24"/>
      <w:lang w:val="en-US"/>
    </w:rPr>
  </w:style>
  <w:style w:type="paragraph" w:customStyle="1" w:styleId="21">
    <w:name w:val="Выступ2"/>
    <w:basedOn w:val="1"/>
    <w:rsid w:val="00AB5BF9"/>
    <w:pPr>
      <w:ind w:left="595" w:hanging="363"/>
      <w:jc w:val="both"/>
    </w:pPr>
    <w:rPr>
      <w:rFonts w:ascii="a_Timer" w:hAnsi="a_Timer"/>
      <w:sz w:val="24"/>
      <w:lang w:val="en-US"/>
    </w:rPr>
  </w:style>
  <w:style w:type="paragraph" w:customStyle="1" w:styleId="0">
    <w:name w:val="Вправо0"/>
    <w:basedOn w:val="1"/>
    <w:rsid w:val="00AB5BF9"/>
    <w:pPr>
      <w:jc w:val="right"/>
    </w:pPr>
    <w:rPr>
      <w:rFonts w:ascii="a_Timer" w:hAnsi="a_Timer"/>
      <w:sz w:val="24"/>
      <w:lang w:val="en-US"/>
    </w:rPr>
  </w:style>
  <w:style w:type="character" w:customStyle="1" w:styleId="hps">
    <w:name w:val="hps"/>
    <w:basedOn w:val="a0"/>
    <w:rsid w:val="00107869"/>
  </w:style>
  <w:style w:type="paragraph" w:styleId="af1">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2"/>
    <w:uiPriority w:val="99"/>
    <w:rsid w:val="00FF779A"/>
    <w:pPr>
      <w:spacing w:after="120"/>
    </w:pPr>
  </w:style>
  <w:style w:type="character" w:customStyle="1" w:styleId="af2">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1"/>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0">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3">
    <w:name w:val="Подпись к картинке_"/>
    <w:link w:val="11"/>
    <w:uiPriority w:val="99"/>
    <w:locked/>
    <w:rsid w:val="00110339"/>
    <w:rPr>
      <w:sz w:val="11"/>
      <w:szCs w:val="11"/>
      <w:shd w:val="clear" w:color="auto" w:fill="FFFFFF"/>
    </w:rPr>
  </w:style>
  <w:style w:type="paragraph" w:customStyle="1" w:styleId="11">
    <w:name w:val="Подпись к картинке1"/>
    <w:basedOn w:val="a"/>
    <w:link w:val="af3"/>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4">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5">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6">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3">
    <w:name w:val="Заголовок №1_"/>
    <w:link w:val="14"/>
    <w:uiPriority w:val="99"/>
    <w:rsid w:val="00FD31CF"/>
    <w:rPr>
      <w:rFonts w:ascii="Arial" w:eastAsia="Arial" w:hAnsi="Arial" w:cs="Arial"/>
      <w:b/>
      <w:bCs/>
      <w:sz w:val="40"/>
      <w:szCs w:val="40"/>
      <w:shd w:val="clear" w:color="auto" w:fill="FFFFFF"/>
    </w:rPr>
  </w:style>
  <w:style w:type="paragraph" w:customStyle="1" w:styleId="14">
    <w:name w:val="Заголовок №1"/>
    <w:basedOn w:val="a"/>
    <w:link w:val="13"/>
    <w:uiPriority w:val="99"/>
    <w:rsid w:val="00FD31CF"/>
    <w:pPr>
      <w:widowControl w:val="0"/>
      <w:shd w:val="clear" w:color="auto" w:fill="FFFFFF"/>
      <w:spacing w:before="540" w:after="420" w:line="0" w:lineRule="atLeast"/>
      <w:outlineLvl w:val="0"/>
    </w:pPr>
    <w:rPr>
      <w:rFonts w:ascii="Arial" w:eastAsia="Arial" w:hAnsi="Arial" w:cs="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7">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8">
    <w:name w:val="Обычный (веб) Знак"/>
    <w:aliases w:val=" Знак Знак Знак"/>
    <w:link w:val="af9"/>
    <w:locked/>
    <w:rsid w:val="00270D07"/>
    <w:rPr>
      <w:rFonts w:ascii="Arial Unicode MS" w:eastAsia="Arial Unicode MS" w:hAnsi="Arial Unicode MS" w:cs="Arial Unicode MS"/>
      <w:sz w:val="24"/>
      <w:szCs w:val="24"/>
    </w:rPr>
  </w:style>
  <w:style w:type="paragraph" w:styleId="af9">
    <w:name w:val="Normal (Web)"/>
    <w:aliases w:val=" Знак Знак"/>
    <w:basedOn w:val="a"/>
    <w:link w:val="af8"/>
    <w:rsid w:val="00270D07"/>
    <w:pPr>
      <w:spacing w:before="100" w:beforeAutospacing="1" w:after="100" w:afterAutospacing="1"/>
    </w:pPr>
    <w:rPr>
      <w:rFonts w:ascii="Arial Unicode MS" w:eastAsia="Arial Unicode MS" w:hAnsi="Arial Unicode MS" w:cs="Arial Unicode MS"/>
      <w:sz w:val="24"/>
      <w:szCs w:val="24"/>
    </w:rPr>
  </w:style>
  <w:style w:type="character" w:styleId="afa">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5">
    <w:name w:val="Основной текст Знак1"/>
    <w:basedOn w:val="a0"/>
    <w:uiPriority w:val="99"/>
    <w:semiHidden/>
    <w:rsid w:val="00ED7487"/>
  </w:style>
</w:styles>
</file>

<file path=word/webSettings.xml><?xml version="1.0" encoding="utf-8"?>
<w:webSettings xmlns:r="http://schemas.openxmlformats.org/officeDocument/2006/relationships" xmlns:w="http://schemas.openxmlformats.org/wordprocessingml/2006/main">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338182">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68930150">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jpeg"/><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116FA-B443-4D98-923D-840F5B51B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17</Pages>
  <Words>4253</Words>
  <Characters>24247</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28444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User</cp:lastModifiedBy>
  <cp:revision>34</cp:revision>
  <cp:lastPrinted>2019-09-21T05:06:00Z</cp:lastPrinted>
  <dcterms:created xsi:type="dcterms:W3CDTF">2020-02-20T06:45:00Z</dcterms:created>
  <dcterms:modified xsi:type="dcterms:W3CDTF">2020-03-11T10:47:00Z</dcterms:modified>
</cp:coreProperties>
</file>